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2A10D" w14:textId="5DB2F8C6" w:rsidR="00FE2219" w:rsidRPr="00A225A2" w:rsidRDefault="00FE2219" w:rsidP="00FE2219">
      <w:pPr>
        <w:jc w:val="right"/>
      </w:pPr>
      <w:r w:rsidRPr="00A225A2">
        <w:t>Пр</w:t>
      </w:r>
      <w:bookmarkStart w:id="0" w:name="_GoBack"/>
      <w:bookmarkEnd w:id="0"/>
      <w:r w:rsidRPr="00A225A2">
        <w:t xml:space="preserve">иложение </w:t>
      </w:r>
      <w:r w:rsidR="00734DF5">
        <w:t>23</w:t>
      </w:r>
    </w:p>
    <w:p w14:paraId="39992D04" w14:textId="77777777" w:rsidR="00FE2219" w:rsidRDefault="00FE2219" w:rsidP="00FE2219">
      <w:pPr>
        <w:jc w:val="right"/>
      </w:pPr>
      <w:r w:rsidRPr="00A225A2">
        <w:t>к Тарифному соглашению</w:t>
      </w:r>
      <w:r w:rsidR="00B121B7">
        <w:t xml:space="preserve"> на 2020 год</w:t>
      </w:r>
      <w:r w:rsidRPr="00A225A2">
        <w:t xml:space="preserve"> от 30.12.2019</w:t>
      </w:r>
      <w:r>
        <w:t xml:space="preserve"> г.</w:t>
      </w:r>
    </w:p>
    <w:p w14:paraId="4460BC42" w14:textId="77777777" w:rsidR="00FE2219" w:rsidRDefault="00FE2219" w:rsidP="00FE2219">
      <w:pPr>
        <w:autoSpaceDE w:val="0"/>
        <w:autoSpaceDN w:val="0"/>
        <w:adjustRightInd w:val="0"/>
        <w:ind w:firstLine="708"/>
        <w:jc w:val="both"/>
        <w:outlineLvl w:val="0"/>
        <w:rPr>
          <w:b/>
          <w:bCs/>
          <w:sz w:val="28"/>
          <w:szCs w:val="28"/>
        </w:rPr>
      </w:pPr>
    </w:p>
    <w:p w14:paraId="4E230698" w14:textId="77777777" w:rsidR="00FE2219" w:rsidRDefault="00B6698D" w:rsidP="00FE2219">
      <w:pPr>
        <w:autoSpaceDE w:val="0"/>
        <w:autoSpaceDN w:val="0"/>
        <w:adjustRightInd w:val="0"/>
        <w:ind w:firstLine="708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применения коэффициента сложности лечения пациента</w:t>
      </w:r>
    </w:p>
    <w:p w14:paraId="30C0CE29" w14:textId="77777777" w:rsidR="00FE2219" w:rsidRDefault="00FE2219" w:rsidP="00FE2219">
      <w:pPr>
        <w:pStyle w:val="2"/>
        <w:rPr>
          <w:b w:val="0"/>
        </w:rPr>
      </w:pPr>
    </w:p>
    <w:p w14:paraId="6FB1C5AC" w14:textId="77777777" w:rsidR="00FE2219" w:rsidRPr="00FD28B7" w:rsidRDefault="00FE2219" w:rsidP="00FE2219">
      <w:pPr>
        <w:pStyle w:val="2"/>
        <w:rPr>
          <w:b w:val="0"/>
        </w:rPr>
      </w:pPr>
      <w:r w:rsidRPr="00FD28B7">
        <w:rPr>
          <w:b w:val="0"/>
        </w:rPr>
        <w:t>Коэффициент сложности лечения пациента (КСЛП) устанавливается к отдельным случаям оказания медицинской помощи.</w:t>
      </w:r>
    </w:p>
    <w:p w14:paraId="11F93BF7" w14:textId="77777777" w:rsidR="00FE2219" w:rsidRPr="00FD28B7" w:rsidRDefault="00FE2219" w:rsidP="00FE2219">
      <w:pPr>
        <w:pStyle w:val="2"/>
        <w:rPr>
          <w:b w:val="0"/>
        </w:rPr>
      </w:pPr>
      <w:r w:rsidRPr="00FD28B7">
        <w:rPr>
          <w:b w:val="0"/>
        </w:rPr>
        <w:t>КСЛП учитывает более высокий уровень затрат на оказание медицинской помощи пациентам в отдельных случаях.</w:t>
      </w:r>
    </w:p>
    <w:p w14:paraId="217E3C89" w14:textId="77777777" w:rsidR="00FE2219" w:rsidRPr="00DD4EE5" w:rsidRDefault="00FE2219" w:rsidP="00FE2219">
      <w:pPr>
        <w:ind w:firstLine="709"/>
        <w:jc w:val="both"/>
        <w:rPr>
          <w:sz w:val="28"/>
          <w:szCs w:val="28"/>
        </w:rPr>
      </w:pPr>
      <w:r w:rsidRPr="00DD4EE5">
        <w:rPr>
          <w:sz w:val="28"/>
          <w:szCs w:val="28"/>
        </w:rPr>
        <w:t>При расчете окончательной стоимости случая лечения в целях применения КСЛП учитывается возраст пациента на дату начала госпитализации.</w:t>
      </w:r>
    </w:p>
    <w:p w14:paraId="02E52A64" w14:textId="77777777" w:rsidR="00FE2219" w:rsidRDefault="00FE2219" w:rsidP="00FE2219">
      <w:pPr>
        <w:ind w:firstLine="709"/>
        <w:jc w:val="both"/>
        <w:rPr>
          <w:sz w:val="28"/>
          <w:szCs w:val="28"/>
        </w:rPr>
      </w:pPr>
      <w:r w:rsidRPr="00DD4EE5">
        <w:rPr>
          <w:sz w:val="28"/>
          <w:szCs w:val="28"/>
        </w:rPr>
        <w:t>Расчеты суммарного значения КСЛП (</w:t>
      </w:r>
      <w:proofErr w:type="spellStart"/>
      <w:r w:rsidRPr="00DD4EE5">
        <w:rPr>
          <w:sz w:val="28"/>
          <w:szCs w:val="28"/>
        </w:rPr>
        <w:t>КСЛПсумм</w:t>
      </w:r>
      <w:proofErr w:type="spellEnd"/>
      <w:r w:rsidRPr="00DD4EE5">
        <w:rPr>
          <w:sz w:val="28"/>
          <w:szCs w:val="28"/>
        </w:rPr>
        <w:t>) при</w:t>
      </w:r>
      <w:r w:rsidRPr="00F5069E">
        <w:rPr>
          <w:sz w:val="28"/>
          <w:szCs w:val="28"/>
        </w:rPr>
        <w:t xml:space="preserve"> наличии нескольких критериев выполняются по формуле:</w:t>
      </w:r>
    </w:p>
    <w:p w14:paraId="2C97F0E8" w14:textId="77777777" w:rsidR="00FE2219" w:rsidRDefault="00FE2219" w:rsidP="00FE2219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КСЛП</w:t>
      </w:r>
      <w:r w:rsidRPr="00F5069E">
        <w:rPr>
          <w:sz w:val="28"/>
          <w:szCs w:val="28"/>
          <w:vertAlign w:val="subscript"/>
        </w:rPr>
        <w:t xml:space="preserve">СУММ </w:t>
      </w:r>
      <w:r w:rsidRPr="00F5069E">
        <w:rPr>
          <w:sz w:val="28"/>
          <w:szCs w:val="28"/>
        </w:rPr>
        <w:t>= КСЛП</w:t>
      </w:r>
      <w:r w:rsidRPr="00F5069E">
        <w:rPr>
          <w:sz w:val="28"/>
          <w:szCs w:val="28"/>
          <w:vertAlign w:val="subscript"/>
        </w:rPr>
        <w:t xml:space="preserve">1 </w:t>
      </w:r>
      <w:r w:rsidRPr="00F5069E">
        <w:rPr>
          <w:sz w:val="28"/>
          <w:szCs w:val="28"/>
        </w:rPr>
        <w:t>+ (КСЛП</w:t>
      </w:r>
      <w:r w:rsidRPr="00F5069E">
        <w:rPr>
          <w:sz w:val="28"/>
          <w:szCs w:val="28"/>
          <w:vertAlign w:val="subscript"/>
        </w:rPr>
        <w:t>2</w:t>
      </w:r>
      <w:r w:rsidRPr="00F5069E">
        <w:rPr>
          <w:sz w:val="28"/>
          <w:szCs w:val="28"/>
        </w:rPr>
        <w:t>-1) + (КСЛП</w:t>
      </w:r>
      <w:r w:rsidRPr="00F5069E">
        <w:rPr>
          <w:sz w:val="28"/>
          <w:szCs w:val="28"/>
          <w:vertAlign w:val="subscript"/>
        </w:rPr>
        <w:t>n</w:t>
      </w:r>
      <w:r w:rsidRPr="00F5069E">
        <w:rPr>
          <w:sz w:val="28"/>
          <w:szCs w:val="28"/>
        </w:rPr>
        <w:t>-1)</w:t>
      </w:r>
    </w:p>
    <w:p w14:paraId="5C01BF10" w14:textId="77777777" w:rsidR="00FE2219" w:rsidRPr="00F5069E" w:rsidRDefault="00FE2219" w:rsidP="00FE2219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При этом в соответствии с Рекомендациями суммарное значение КСЛП при наличии нескольких критериев не может превышать 1,8 за исключением случаев </w:t>
      </w:r>
      <w:proofErr w:type="spellStart"/>
      <w:r w:rsidRPr="00F5069E">
        <w:rPr>
          <w:sz w:val="28"/>
          <w:szCs w:val="28"/>
        </w:rPr>
        <w:t>сверхдлительной</w:t>
      </w:r>
      <w:proofErr w:type="spellEnd"/>
      <w:r w:rsidRPr="00F5069E">
        <w:rPr>
          <w:sz w:val="28"/>
          <w:szCs w:val="28"/>
        </w:rPr>
        <w:t xml:space="preserve"> госпитализации.</w:t>
      </w:r>
    </w:p>
    <w:p w14:paraId="4A0B9DEE" w14:textId="77777777" w:rsidR="00FE2219" w:rsidRDefault="00FE2219" w:rsidP="00FE2219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В случае сочетания факта </w:t>
      </w:r>
      <w:proofErr w:type="spellStart"/>
      <w:r w:rsidRPr="00F5069E">
        <w:rPr>
          <w:sz w:val="28"/>
          <w:szCs w:val="28"/>
        </w:rPr>
        <w:t>сверхдлительной</w:t>
      </w:r>
      <w:proofErr w:type="spellEnd"/>
      <w:r w:rsidRPr="00F5069E">
        <w:rPr>
          <w:sz w:val="28"/>
          <w:szCs w:val="28"/>
        </w:rPr>
        <w:t xml:space="preserve"> госпитализации с другими критериями</w:t>
      </w:r>
      <w:r>
        <w:rPr>
          <w:sz w:val="28"/>
          <w:szCs w:val="28"/>
        </w:rPr>
        <w:t>,</w:t>
      </w:r>
      <w:r w:rsidRPr="00F5069E">
        <w:rPr>
          <w:sz w:val="28"/>
          <w:szCs w:val="28"/>
        </w:rPr>
        <w:t xml:space="preserve"> рассчитанное суммарное значение КСЛП, исходя из длительности госпитализации, прибавляется по аналогичной формуле без ограничения итогового значения.</w:t>
      </w:r>
    </w:p>
    <w:p w14:paraId="3AB69A7D" w14:textId="77777777" w:rsidR="00FE2219" w:rsidRDefault="00FE2219" w:rsidP="00FE2219">
      <w:pPr>
        <w:ind w:firstLine="851"/>
        <w:jc w:val="center"/>
        <w:rPr>
          <w:b/>
          <w:sz w:val="28"/>
          <w:szCs w:val="28"/>
        </w:rPr>
      </w:pPr>
    </w:p>
    <w:p w14:paraId="0A517DE3" w14:textId="77777777" w:rsidR="00FE2219" w:rsidRDefault="00FE2219" w:rsidP="00FE2219">
      <w:pPr>
        <w:ind w:firstLine="851"/>
        <w:jc w:val="center"/>
        <w:rPr>
          <w:b/>
          <w:sz w:val="28"/>
          <w:szCs w:val="28"/>
        </w:rPr>
      </w:pPr>
      <w:r w:rsidRPr="00FD28B7">
        <w:rPr>
          <w:b/>
          <w:sz w:val="28"/>
          <w:szCs w:val="28"/>
        </w:rPr>
        <w:t>Перечень случаев, для которых установлен КСЛП</w:t>
      </w:r>
      <w:r>
        <w:rPr>
          <w:b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3"/>
        <w:gridCol w:w="6555"/>
        <w:gridCol w:w="1988"/>
      </w:tblGrid>
      <w:tr w:rsidR="00FE2219" w:rsidRPr="007100BE" w14:paraId="25C550E6" w14:textId="77777777" w:rsidTr="00883358">
        <w:trPr>
          <w:tblHeader/>
        </w:trPr>
        <w:tc>
          <w:tcPr>
            <w:tcW w:w="533" w:type="dxa"/>
            <w:vAlign w:val="center"/>
          </w:tcPr>
          <w:p w14:paraId="73572416" w14:textId="77777777" w:rsidR="00FE2219" w:rsidRPr="007100BE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55" w:type="dxa"/>
            <w:vAlign w:val="center"/>
          </w:tcPr>
          <w:p w14:paraId="711049CA" w14:textId="77777777" w:rsidR="00FE2219" w:rsidRPr="0088719C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9C">
              <w:rPr>
                <w:rFonts w:ascii="Times New Roman" w:hAnsi="Times New Roman" w:cs="Times New Roman"/>
                <w:b/>
                <w:sz w:val="24"/>
                <w:szCs w:val="24"/>
              </w:rPr>
              <w:t>Случаи, для которых установлен КСЛП</w:t>
            </w:r>
          </w:p>
        </w:tc>
        <w:tc>
          <w:tcPr>
            <w:tcW w:w="1988" w:type="dxa"/>
            <w:vAlign w:val="center"/>
          </w:tcPr>
          <w:p w14:paraId="18EBB682" w14:textId="77777777" w:rsidR="00FE2219" w:rsidRPr="0088719C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88719C">
              <w:rPr>
                <w:rFonts w:ascii="Times New Roman" w:hAnsi="Times New Roman" w:cs="Times New Roman"/>
                <w:b/>
                <w:sz w:val="24"/>
                <w:szCs w:val="24"/>
              </w:rPr>
              <w:t>начения КСЛП</w:t>
            </w:r>
          </w:p>
        </w:tc>
      </w:tr>
      <w:tr w:rsidR="00FE2219" w:rsidRPr="00FD28B7" w14:paraId="1BF37651" w14:textId="77777777" w:rsidTr="00883358">
        <w:tc>
          <w:tcPr>
            <w:tcW w:w="533" w:type="dxa"/>
          </w:tcPr>
          <w:p w14:paraId="1DBD5FD3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5" w:type="dxa"/>
          </w:tcPr>
          <w:p w14:paraId="0511D415" w14:textId="77777777" w:rsidR="00FE2219" w:rsidRPr="00FD28B7" w:rsidRDefault="00FE2219" w:rsidP="008833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Необходимость предоставления спального места и питания законному представителю (дети до 4 лет, дети старше 4 лет при наличии медицинских показаний)</w:t>
            </w:r>
          </w:p>
        </w:tc>
        <w:tc>
          <w:tcPr>
            <w:tcW w:w="1988" w:type="dxa"/>
          </w:tcPr>
          <w:p w14:paraId="1801E679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FE2219" w:rsidRPr="00FD28B7" w14:paraId="72BE264E" w14:textId="77777777" w:rsidTr="00883358">
        <w:tc>
          <w:tcPr>
            <w:tcW w:w="533" w:type="dxa"/>
          </w:tcPr>
          <w:p w14:paraId="660ECA67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55" w:type="dxa"/>
          </w:tcPr>
          <w:p w14:paraId="6077CE79" w14:textId="77777777" w:rsidR="00FE2219" w:rsidRPr="00FD28B7" w:rsidRDefault="00FE2219" w:rsidP="008833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Проведение в рамках одной госпитализации в полном объеме нескольких видов противоопухолевого лечения, относящихся к разным КСГ (перечень возможных сочетаний КСГ представлена в подпункте 3.6.1. Порядка оплаты)</w:t>
            </w:r>
          </w:p>
        </w:tc>
        <w:tc>
          <w:tcPr>
            <w:tcW w:w="1988" w:type="dxa"/>
          </w:tcPr>
          <w:p w14:paraId="6F38D7DD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FE2219" w:rsidRPr="00FD28B7" w14:paraId="4D9DE487" w14:textId="77777777" w:rsidTr="00883358">
        <w:tc>
          <w:tcPr>
            <w:tcW w:w="533" w:type="dxa"/>
          </w:tcPr>
          <w:p w14:paraId="03D06345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55" w:type="dxa"/>
          </w:tcPr>
          <w:p w14:paraId="6C7CF4F4" w14:textId="77777777" w:rsidR="00FE2219" w:rsidRPr="00FD28B7" w:rsidRDefault="00FE2219" w:rsidP="008833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Сверхдлительные</w:t>
            </w:r>
            <w:proofErr w:type="spellEnd"/>
            <w:r w:rsidRPr="00FD28B7">
              <w:rPr>
                <w:rFonts w:ascii="Times New Roman" w:hAnsi="Times New Roman" w:cs="Times New Roman"/>
                <w:sz w:val="24"/>
                <w:szCs w:val="24"/>
              </w:rPr>
              <w:t xml:space="preserve"> сроки госпитализации, обусловленные медицинскими показаниями (методика расчета КСЛП представлена в подпункте 3.6.2. Порядка оплаты)</w:t>
            </w:r>
          </w:p>
        </w:tc>
        <w:tc>
          <w:tcPr>
            <w:tcW w:w="1988" w:type="dxa"/>
          </w:tcPr>
          <w:p w14:paraId="10CE18E6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В соответствии с расчетным значением</w:t>
            </w:r>
          </w:p>
        </w:tc>
      </w:tr>
      <w:tr w:rsidR="00FE2219" w:rsidRPr="00FD28B7" w14:paraId="2E23B39C" w14:textId="77777777" w:rsidTr="00883358">
        <w:tc>
          <w:tcPr>
            <w:tcW w:w="533" w:type="dxa"/>
          </w:tcPr>
          <w:p w14:paraId="3D54F8FE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55" w:type="dxa"/>
          </w:tcPr>
          <w:p w14:paraId="7FE0FBF7" w14:textId="77777777" w:rsidR="00FE2219" w:rsidRPr="00FD28B7" w:rsidRDefault="00FE2219" w:rsidP="008833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сочетанных хирургических вмешательств (перечень возможных сочетанных операций представлен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пункте 4.5. </w:t>
            </w: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ФФОМС</w:t>
            </w: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8" w:type="dxa"/>
          </w:tcPr>
          <w:p w14:paraId="752F2ECF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FE2219" w:rsidRPr="00FD28B7" w14:paraId="463B90B1" w14:textId="77777777" w:rsidTr="00883358">
        <w:tc>
          <w:tcPr>
            <w:tcW w:w="533" w:type="dxa"/>
          </w:tcPr>
          <w:p w14:paraId="2AAE3D9E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55" w:type="dxa"/>
          </w:tcPr>
          <w:p w14:paraId="797E96FC" w14:textId="77777777" w:rsidR="00FE2219" w:rsidRPr="00FD28B7" w:rsidRDefault="00FE2219" w:rsidP="008833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FD28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 xml:space="preserve"> этапа экстракорпорального оплодотворения (стимуляция суперовуляции), </w:t>
            </w:r>
            <w:r w:rsidRPr="00FD28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28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 xml:space="preserve"> этапа (стимуляция суперовуляции, получение яйцеклетки), </w:t>
            </w:r>
            <w:r w:rsidRPr="00FD28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28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 xml:space="preserve"> этапа (стимуляция суперовуляции, получение яйцеклетки, экстракорпоральное оплодотворение и культивирование эмбрионов) без последующей </w:t>
            </w:r>
            <w:proofErr w:type="spellStart"/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криоконсервации</w:t>
            </w:r>
            <w:proofErr w:type="spellEnd"/>
            <w:r w:rsidRPr="00FD28B7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 </w:t>
            </w:r>
            <w:r w:rsidRPr="00FD2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(неполный цикл)</w:t>
            </w:r>
          </w:p>
        </w:tc>
        <w:tc>
          <w:tcPr>
            <w:tcW w:w="1988" w:type="dxa"/>
          </w:tcPr>
          <w:p w14:paraId="0873316B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0,6</w:t>
            </w:r>
          </w:p>
        </w:tc>
      </w:tr>
      <w:tr w:rsidR="00FE2219" w:rsidRPr="00FD28B7" w14:paraId="24679164" w14:textId="77777777" w:rsidTr="00883358">
        <w:tc>
          <w:tcPr>
            <w:tcW w:w="533" w:type="dxa"/>
          </w:tcPr>
          <w:p w14:paraId="762AA054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555" w:type="dxa"/>
          </w:tcPr>
          <w:p w14:paraId="5C55A209" w14:textId="77777777" w:rsidR="00FE2219" w:rsidRPr="00FD28B7" w:rsidRDefault="00FE2219" w:rsidP="008833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 xml:space="preserve">Полный цикл экстракорпорального оплодотворения с </w:t>
            </w:r>
            <w:proofErr w:type="spellStart"/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криоконсервацией</w:t>
            </w:r>
            <w:proofErr w:type="spellEnd"/>
            <w:r w:rsidRPr="00FD28B7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</w:t>
            </w:r>
            <w:r w:rsidRPr="00FD28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8" w:type="dxa"/>
          </w:tcPr>
          <w:p w14:paraId="5C362648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FE2219" w:rsidRPr="00FD28B7" w14:paraId="7846787D" w14:textId="77777777" w:rsidTr="00883358">
        <w:tc>
          <w:tcPr>
            <w:tcW w:w="533" w:type="dxa"/>
          </w:tcPr>
          <w:p w14:paraId="34417F1F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55" w:type="dxa"/>
          </w:tcPr>
          <w:p w14:paraId="4FB6A147" w14:textId="77777777" w:rsidR="00FE2219" w:rsidRPr="00FD28B7" w:rsidRDefault="00FE2219" w:rsidP="008833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 xml:space="preserve">Размораживание </w:t>
            </w:r>
            <w:proofErr w:type="spellStart"/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криоконсервированных</w:t>
            </w:r>
            <w:proofErr w:type="spellEnd"/>
            <w:r w:rsidRPr="00FD28B7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криоперенос</w:t>
            </w:r>
            <w:proofErr w:type="spellEnd"/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8" w:type="dxa"/>
          </w:tcPr>
          <w:p w14:paraId="2C55F28B" w14:textId="77777777" w:rsidR="00FE2219" w:rsidRPr="00FD28B7" w:rsidRDefault="00FE2219" w:rsidP="008833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B7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</w:tr>
    </w:tbl>
    <w:p w14:paraId="428943E1" w14:textId="77777777" w:rsidR="00FE2219" w:rsidRDefault="00FE2219" w:rsidP="00FE22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265"/>
      <w:bookmarkEnd w:id="1"/>
      <w:r w:rsidRPr="00FD28B7">
        <w:rPr>
          <w:rFonts w:ascii="Times New Roman" w:hAnsi="Times New Roman" w:cs="Times New Roman"/>
          <w:sz w:val="24"/>
          <w:vertAlign w:val="superscript"/>
        </w:rPr>
        <w:t>1</w:t>
      </w:r>
      <w:r w:rsidRPr="00FD28B7">
        <w:rPr>
          <w:rFonts w:ascii="Times New Roman" w:hAnsi="Times New Roman" w:cs="Times New Roman"/>
          <w:sz w:val="24"/>
        </w:rPr>
        <w:t> </w:t>
      </w:r>
      <w:proofErr w:type="gramStart"/>
      <w:r w:rsidRPr="00FD28B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D28B7">
        <w:rPr>
          <w:rFonts w:ascii="Times New Roman" w:hAnsi="Times New Roman" w:cs="Times New Roman"/>
          <w:sz w:val="24"/>
          <w:szCs w:val="24"/>
        </w:rPr>
        <w:t xml:space="preserve"> данный этап не входит осуществление размораживания </w:t>
      </w:r>
      <w:proofErr w:type="spellStart"/>
      <w:r w:rsidRPr="00FD28B7">
        <w:rPr>
          <w:rFonts w:ascii="Times New Roman" w:hAnsi="Times New Roman" w:cs="Times New Roman"/>
          <w:sz w:val="24"/>
          <w:szCs w:val="24"/>
        </w:rPr>
        <w:t>криоконсервированных</w:t>
      </w:r>
      <w:proofErr w:type="spellEnd"/>
      <w:r w:rsidRPr="00FD28B7">
        <w:rPr>
          <w:rFonts w:ascii="Times New Roman" w:hAnsi="Times New Roman" w:cs="Times New Roman"/>
          <w:sz w:val="24"/>
          <w:szCs w:val="24"/>
        </w:rPr>
        <w:t xml:space="preserve"> эмбрионов и перенос </w:t>
      </w:r>
      <w:proofErr w:type="spellStart"/>
      <w:r w:rsidRPr="00FD28B7">
        <w:rPr>
          <w:rFonts w:ascii="Times New Roman" w:hAnsi="Times New Roman" w:cs="Times New Roman"/>
          <w:sz w:val="24"/>
          <w:szCs w:val="24"/>
        </w:rPr>
        <w:t>криоконсервированных</w:t>
      </w:r>
      <w:proofErr w:type="spellEnd"/>
      <w:r w:rsidRPr="00FD28B7">
        <w:rPr>
          <w:rFonts w:ascii="Times New Roman" w:hAnsi="Times New Roman" w:cs="Times New Roman"/>
          <w:sz w:val="24"/>
          <w:szCs w:val="24"/>
        </w:rPr>
        <w:t xml:space="preserve"> эмбрионов в полость матки</w:t>
      </w:r>
    </w:p>
    <w:p w14:paraId="26FDDAF1" w14:textId="77777777" w:rsidR="00FE2219" w:rsidRDefault="00FE2219" w:rsidP="00FE2219">
      <w:pPr>
        <w:pStyle w:val="ConsPlusNormal"/>
        <w:jc w:val="both"/>
        <w:rPr>
          <w:rFonts w:ascii="Times New Roman" w:hAnsi="Times New Roman" w:cs="Times New Roman"/>
          <w:color w:val="FF0000"/>
          <w:sz w:val="28"/>
        </w:rPr>
      </w:pPr>
    </w:p>
    <w:p w14:paraId="73C51EF9" w14:textId="77777777" w:rsidR="00FE2219" w:rsidRPr="00F5069E" w:rsidRDefault="00FE2219" w:rsidP="00FE2219">
      <w:pPr>
        <w:pStyle w:val="3"/>
      </w:pPr>
      <w:r>
        <w:t>3.6.1</w:t>
      </w:r>
      <w:r w:rsidRPr="00F5069E">
        <w:t xml:space="preserve"> Проведение в рамках одной госпитализации в полном объеме нескольких видов противоопухолевого лечения, относящихся к различным КСГ</w:t>
      </w:r>
    </w:p>
    <w:p w14:paraId="6C4224F9" w14:textId="77777777" w:rsidR="00FE2219" w:rsidRPr="00F5069E" w:rsidRDefault="00FE2219" w:rsidP="00FE2219">
      <w:pPr>
        <w:ind w:firstLine="709"/>
        <w:contextualSpacing/>
        <w:jc w:val="both"/>
        <w:rPr>
          <w:sz w:val="28"/>
          <w:szCs w:val="28"/>
        </w:rPr>
      </w:pPr>
      <w:r w:rsidRPr="00F5069E">
        <w:rPr>
          <w:sz w:val="28"/>
          <w:szCs w:val="28"/>
        </w:rPr>
        <w:t>1) Сочетание любой схемы лекарственной терапии с любым кодом лучевой терапии, в том числе в сочетании с лекарственной терапией;</w:t>
      </w:r>
    </w:p>
    <w:p w14:paraId="409161AA" w14:textId="77777777" w:rsidR="00FE2219" w:rsidRPr="00F5069E" w:rsidRDefault="00FE2219" w:rsidP="00FE2219">
      <w:pPr>
        <w:ind w:firstLine="709"/>
        <w:contextualSpacing/>
        <w:jc w:val="both"/>
        <w:rPr>
          <w:sz w:val="28"/>
          <w:szCs w:val="28"/>
        </w:rPr>
      </w:pPr>
      <w:r w:rsidRPr="00F5069E">
        <w:rPr>
          <w:sz w:val="28"/>
          <w:szCs w:val="28"/>
        </w:rPr>
        <w:t>2) Сочетание любой схемы лекарственной терапии с любым кодом хирургического лечения при злокачественном новообразовании;</w:t>
      </w:r>
    </w:p>
    <w:p w14:paraId="245C7E51" w14:textId="77777777" w:rsidR="00FE2219" w:rsidRPr="00F5069E" w:rsidRDefault="00FE2219" w:rsidP="00FE2219">
      <w:pPr>
        <w:ind w:firstLine="709"/>
        <w:contextualSpacing/>
        <w:jc w:val="both"/>
        <w:rPr>
          <w:sz w:val="28"/>
          <w:szCs w:val="28"/>
        </w:rPr>
      </w:pPr>
      <w:r w:rsidRPr="00F5069E">
        <w:rPr>
          <w:sz w:val="28"/>
          <w:szCs w:val="28"/>
        </w:rPr>
        <w:t>3) Сочетание любого кода лучевой терапии, в том числе в сочетании с лекарственной терапией, с любым кодом хирургического лечения при злокачественном новообразовании;</w:t>
      </w:r>
    </w:p>
    <w:p w14:paraId="0B66AED0" w14:textId="77777777" w:rsidR="00FE2219" w:rsidRPr="00F5069E" w:rsidRDefault="00FE2219" w:rsidP="00FE2219">
      <w:pPr>
        <w:ind w:firstLine="709"/>
        <w:contextualSpacing/>
        <w:jc w:val="both"/>
        <w:rPr>
          <w:strike/>
          <w:sz w:val="28"/>
          <w:szCs w:val="28"/>
        </w:rPr>
      </w:pPr>
      <w:r w:rsidRPr="00F5069E">
        <w:rPr>
          <w:sz w:val="28"/>
          <w:szCs w:val="28"/>
        </w:rPr>
        <w:t>4) Сочетание любой схемы лекарственной терапии с любым кодом лучевой терапии, в том числе в сочетании с лекарственной терапией, и с любым кодом хирургического лечения;</w:t>
      </w:r>
    </w:p>
    <w:p w14:paraId="7D4D1CAD" w14:textId="77777777" w:rsidR="00FE2219" w:rsidRPr="00F5069E" w:rsidRDefault="00FE2219" w:rsidP="00FE2219">
      <w:pPr>
        <w:ind w:firstLine="709"/>
        <w:contextualSpacing/>
        <w:jc w:val="both"/>
        <w:rPr>
          <w:sz w:val="28"/>
          <w:szCs w:val="28"/>
        </w:rPr>
      </w:pPr>
      <w:r w:rsidRPr="00F5069E">
        <w:rPr>
          <w:sz w:val="28"/>
          <w:szCs w:val="28"/>
        </w:rPr>
        <w:t>5) Выполнение в рамках одной госпитализации двух и более схем лекарственной терапии.</w:t>
      </w:r>
    </w:p>
    <w:p w14:paraId="1252251E" w14:textId="77777777" w:rsidR="00FE2219" w:rsidRDefault="00FE2219" w:rsidP="00FE2219">
      <w:pPr>
        <w:pStyle w:val="3"/>
      </w:pPr>
    </w:p>
    <w:p w14:paraId="7466A492" w14:textId="77777777" w:rsidR="00FE2219" w:rsidRPr="004F5676" w:rsidRDefault="00FE2219" w:rsidP="00FE2219">
      <w:pPr>
        <w:pStyle w:val="3"/>
      </w:pPr>
      <w:r>
        <w:t>3.6.2.</w:t>
      </w:r>
      <w:r w:rsidRPr="00F5069E">
        <w:t xml:space="preserve"> </w:t>
      </w:r>
      <w:proofErr w:type="spellStart"/>
      <w:r w:rsidRPr="004F5676">
        <w:t>Сверхдлительные</w:t>
      </w:r>
      <w:proofErr w:type="spellEnd"/>
      <w:r w:rsidRPr="004F5676">
        <w:t xml:space="preserve"> сроки госпитализации, обусловленные медицинскими показаниями</w:t>
      </w:r>
    </w:p>
    <w:p w14:paraId="20C4697B" w14:textId="77777777" w:rsidR="00FE2219" w:rsidRPr="00F5069E" w:rsidRDefault="00FE2219" w:rsidP="00FE2219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Оплата случаев обоснованной </w:t>
      </w:r>
      <w:proofErr w:type="spellStart"/>
      <w:r w:rsidRPr="00F5069E">
        <w:rPr>
          <w:sz w:val="28"/>
          <w:szCs w:val="28"/>
        </w:rPr>
        <w:t>сверхдлительной</w:t>
      </w:r>
      <w:proofErr w:type="spellEnd"/>
      <w:r w:rsidRPr="00F5069E">
        <w:rPr>
          <w:sz w:val="28"/>
          <w:szCs w:val="28"/>
        </w:rPr>
        <w:t xml:space="preserve"> госпитализации осуществляется с применением КСЛП. При этом критерием отнесения случая к </w:t>
      </w:r>
      <w:proofErr w:type="spellStart"/>
      <w:r w:rsidRPr="00F5069E">
        <w:rPr>
          <w:sz w:val="28"/>
          <w:szCs w:val="28"/>
        </w:rPr>
        <w:t>сверхдлительному</w:t>
      </w:r>
      <w:proofErr w:type="spellEnd"/>
      <w:r w:rsidRPr="00F5069E">
        <w:rPr>
          <w:sz w:val="28"/>
          <w:szCs w:val="28"/>
        </w:rPr>
        <w:t xml:space="preserve"> является госпитализация на срок свыше 30 дней, кроме следующих КСГ, которые считаются </w:t>
      </w:r>
      <w:proofErr w:type="spellStart"/>
      <w:r w:rsidRPr="00F5069E">
        <w:rPr>
          <w:sz w:val="28"/>
          <w:szCs w:val="28"/>
        </w:rPr>
        <w:t>сверхдлительными</w:t>
      </w:r>
      <w:proofErr w:type="spellEnd"/>
      <w:r w:rsidRPr="00F5069E">
        <w:rPr>
          <w:sz w:val="28"/>
          <w:szCs w:val="28"/>
        </w:rPr>
        <w:t xml:space="preserve"> при сроке пребывания более 45 дней: </w:t>
      </w:r>
    </w:p>
    <w:p w14:paraId="2A0F51A7" w14:textId="77777777" w:rsidR="00FE2219" w:rsidRPr="00F5069E" w:rsidRDefault="00FE2219" w:rsidP="00FE2219">
      <w:pPr>
        <w:rPr>
          <w:sz w:val="28"/>
          <w:szCs w:val="28"/>
        </w:rPr>
      </w:pPr>
    </w:p>
    <w:tbl>
      <w:tblPr>
        <w:tblStyle w:val="21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126"/>
        <w:gridCol w:w="8111"/>
      </w:tblGrid>
      <w:tr w:rsidR="00FE2219" w:rsidRPr="00F5069E" w14:paraId="789883C9" w14:textId="77777777" w:rsidTr="00883358">
        <w:trPr>
          <w:trHeight w:val="284"/>
          <w:tblHeader/>
        </w:trPr>
        <w:tc>
          <w:tcPr>
            <w:tcW w:w="1132" w:type="dxa"/>
            <w:shd w:val="clear" w:color="auto" w:fill="FFFFFF" w:themeFill="background1"/>
            <w:vAlign w:val="center"/>
          </w:tcPr>
          <w:p w14:paraId="28BC2F76" w14:textId="77777777" w:rsidR="00FE2219" w:rsidRPr="00F5069E" w:rsidRDefault="00FE2219" w:rsidP="00883358">
            <w:pPr>
              <w:jc w:val="center"/>
            </w:pPr>
            <w:r w:rsidRPr="00F5069E">
              <w:t>№ КСГ</w:t>
            </w:r>
          </w:p>
        </w:tc>
        <w:tc>
          <w:tcPr>
            <w:tcW w:w="8530" w:type="dxa"/>
            <w:shd w:val="clear" w:color="auto" w:fill="FFFFFF" w:themeFill="background1"/>
            <w:vAlign w:val="center"/>
          </w:tcPr>
          <w:p w14:paraId="567599C2" w14:textId="77777777" w:rsidR="00FE2219" w:rsidRPr="00F5069E" w:rsidRDefault="00FE2219" w:rsidP="00883358">
            <w:pPr>
              <w:jc w:val="center"/>
            </w:pPr>
            <w:proofErr w:type="spellStart"/>
            <w:r w:rsidRPr="00F5069E">
              <w:t>Наименование</w:t>
            </w:r>
            <w:proofErr w:type="spellEnd"/>
            <w:r w:rsidRPr="00F5069E">
              <w:t xml:space="preserve"> КСГ</w:t>
            </w:r>
          </w:p>
        </w:tc>
      </w:tr>
      <w:tr w:rsidR="00FE2219" w:rsidRPr="00F5069E" w14:paraId="24CB40BF" w14:textId="77777777" w:rsidTr="00883358">
        <w:trPr>
          <w:trHeight w:val="284"/>
        </w:trPr>
        <w:tc>
          <w:tcPr>
            <w:tcW w:w="1132" w:type="dxa"/>
            <w:shd w:val="clear" w:color="auto" w:fill="FFFFFF" w:themeFill="background1"/>
            <w:vAlign w:val="center"/>
          </w:tcPr>
          <w:p w14:paraId="0E04ADD5" w14:textId="77777777" w:rsidR="00FE2219" w:rsidRPr="00F5069E" w:rsidRDefault="00FE2219" w:rsidP="00883358">
            <w:r w:rsidRPr="00F5069E">
              <w:t>st10.001</w:t>
            </w:r>
          </w:p>
        </w:tc>
        <w:tc>
          <w:tcPr>
            <w:tcW w:w="8530" w:type="dxa"/>
            <w:shd w:val="clear" w:color="auto" w:fill="FFFFFF" w:themeFill="background1"/>
            <w:vAlign w:val="center"/>
          </w:tcPr>
          <w:p w14:paraId="648D88F0" w14:textId="77777777" w:rsidR="00FE2219" w:rsidRPr="00F5069E" w:rsidRDefault="00FE2219" w:rsidP="00883358">
            <w:proofErr w:type="spellStart"/>
            <w:r w:rsidRPr="00F5069E">
              <w:t>Детская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хирургия</w:t>
            </w:r>
            <w:proofErr w:type="spellEnd"/>
            <w:r w:rsidRPr="00F5069E">
              <w:t xml:space="preserve"> (</w:t>
            </w:r>
            <w:proofErr w:type="spellStart"/>
            <w:r w:rsidRPr="00F5069E">
              <w:t>уровень</w:t>
            </w:r>
            <w:proofErr w:type="spellEnd"/>
            <w:r w:rsidRPr="00F5069E">
              <w:t xml:space="preserve"> </w:t>
            </w:r>
            <w:r w:rsidRPr="00F5069E">
              <w:rPr>
                <w:lang w:val="ru-RU"/>
              </w:rPr>
              <w:t>1</w:t>
            </w:r>
            <w:r w:rsidRPr="00F5069E">
              <w:t>)</w:t>
            </w:r>
          </w:p>
        </w:tc>
      </w:tr>
      <w:tr w:rsidR="00FE2219" w:rsidRPr="00F5069E" w14:paraId="7B2C159E" w14:textId="77777777" w:rsidTr="00883358">
        <w:trPr>
          <w:trHeight w:val="284"/>
        </w:trPr>
        <w:tc>
          <w:tcPr>
            <w:tcW w:w="1132" w:type="dxa"/>
            <w:shd w:val="clear" w:color="auto" w:fill="FFFFFF" w:themeFill="background1"/>
            <w:vAlign w:val="center"/>
          </w:tcPr>
          <w:p w14:paraId="247FA5E5" w14:textId="77777777" w:rsidR="00FE2219" w:rsidRPr="00F5069E" w:rsidRDefault="00FE2219" w:rsidP="00883358">
            <w:r w:rsidRPr="00F5069E">
              <w:t>st10.002</w:t>
            </w:r>
          </w:p>
        </w:tc>
        <w:tc>
          <w:tcPr>
            <w:tcW w:w="8530" w:type="dxa"/>
            <w:shd w:val="clear" w:color="auto" w:fill="FFFFFF" w:themeFill="background1"/>
            <w:vAlign w:val="center"/>
          </w:tcPr>
          <w:p w14:paraId="500C191C" w14:textId="77777777" w:rsidR="00FE2219" w:rsidRPr="00F5069E" w:rsidRDefault="00FE2219" w:rsidP="00883358">
            <w:proofErr w:type="spellStart"/>
            <w:r w:rsidRPr="00F5069E">
              <w:t>Детская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хирургия</w:t>
            </w:r>
            <w:proofErr w:type="spellEnd"/>
            <w:r w:rsidRPr="00F5069E">
              <w:t xml:space="preserve"> (</w:t>
            </w:r>
            <w:proofErr w:type="spellStart"/>
            <w:r w:rsidRPr="00F5069E">
              <w:t>уровень</w:t>
            </w:r>
            <w:proofErr w:type="spellEnd"/>
            <w:r w:rsidRPr="00F5069E">
              <w:t xml:space="preserve"> 2)</w:t>
            </w:r>
          </w:p>
        </w:tc>
      </w:tr>
      <w:tr w:rsidR="00FE2219" w:rsidRPr="00F5069E" w14:paraId="1C035995" w14:textId="77777777" w:rsidTr="00883358">
        <w:trPr>
          <w:trHeight w:val="284"/>
        </w:trPr>
        <w:tc>
          <w:tcPr>
            <w:tcW w:w="1132" w:type="dxa"/>
            <w:shd w:val="clear" w:color="auto" w:fill="FFFFFF" w:themeFill="background1"/>
            <w:vAlign w:val="center"/>
          </w:tcPr>
          <w:p w14:paraId="6546556B" w14:textId="77777777" w:rsidR="00FE2219" w:rsidRPr="00F5069E" w:rsidRDefault="00FE2219" w:rsidP="00883358">
            <w:pPr>
              <w:rPr>
                <w:lang w:val="ru-RU"/>
              </w:rPr>
            </w:pPr>
            <w:r w:rsidRPr="00F5069E">
              <w:t>st17.002</w:t>
            </w:r>
          </w:p>
        </w:tc>
        <w:tc>
          <w:tcPr>
            <w:tcW w:w="8530" w:type="dxa"/>
            <w:shd w:val="clear" w:color="auto" w:fill="FFFFFF" w:themeFill="background1"/>
            <w:vAlign w:val="center"/>
          </w:tcPr>
          <w:p w14:paraId="5647CFFF" w14:textId="77777777" w:rsidR="00FE2219" w:rsidRPr="00F5069E" w:rsidRDefault="00FE2219" w:rsidP="00883358">
            <w:pPr>
              <w:rPr>
                <w:lang w:val="ru-RU"/>
              </w:rPr>
            </w:pPr>
            <w:r w:rsidRPr="00F5069E">
              <w:rPr>
                <w:lang w:val="ru-RU"/>
              </w:rPr>
              <w:t>Крайне малая масса тела при рождении, крайняя незрелость</w:t>
            </w:r>
          </w:p>
        </w:tc>
      </w:tr>
      <w:tr w:rsidR="00FE2219" w:rsidRPr="00F5069E" w14:paraId="117348CD" w14:textId="77777777" w:rsidTr="00883358">
        <w:trPr>
          <w:trHeight w:val="284"/>
        </w:trPr>
        <w:tc>
          <w:tcPr>
            <w:tcW w:w="1132" w:type="dxa"/>
            <w:shd w:val="clear" w:color="auto" w:fill="FFFFFF" w:themeFill="background1"/>
            <w:vAlign w:val="center"/>
          </w:tcPr>
          <w:p w14:paraId="47906AD7" w14:textId="77777777" w:rsidR="00FE2219" w:rsidRPr="00F5069E" w:rsidRDefault="00FE2219" w:rsidP="00883358">
            <w:pPr>
              <w:rPr>
                <w:lang w:val="ru-RU"/>
              </w:rPr>
            </w:pPr>
            <w:r w:rsidRPr="00F5069E">
              <w:t>st17.003</w:t>
            </w:r>
          </w:p>
        </w:tc>
        <w:tc>
          <w:tcPr>
            <w:tcW w:w="8530" w:type="dxa"/>
            <w:shd w:val="clear" w:color="auto" w:fill="FFFFFF" w:themeFill="background1"/>
            <w:vAlign w:val="center"/>
          </w:tcPr>
          <w:p w14:paraId="0A5F9F6A" w14:textId="77777777" w:rsidR="00FE2219" w:rsidRPr="00F5069E" w:rsidRDefault="00FE2219" w:rsidP="00883358">
            <w:pPr>
              <w:rPr>
                <w:lang w:val="ru-RU"/>
              </w:rPr>
            </w:pPr>
            <w:r w:rsidRPr="00F5069E">
              <w:rPr>
                <w:lang w:val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</w:tr>
      <w:tr w:rsidR="00FE2219" w:rsidRPr="00F5069E" w14:paraId="2A432CBA" w14:textId="77777777" w:rsidTr="00883358">
        <w:trPr>
          <w:trHeight w:val="284"/>
        </w:trPr>
        <w:tc>
          <w:tcPr>
            <w:tcW w:w="1132" w:type="dxa"/>
            <w:shd w:val="clear" w:color="auto" w:fill="FFFFFF" w:themeFill="background1"/>
            <w:vAlign w:val="center"/>
          </w:tcPr>
          <w:p w14:paraId="0EBCA928" w14:textId="77777777" w:rsidR="00FE2219" w:rsidRPr="00F5069E" w:rsidRDefault="00FE2219" w:rsidP="00883358">
            <w:pPr>
              <w:rPr>
                <w:lang w:val="ru-RU"/>
              </w:rPr>
            </w:pPr>
            <w:r w:rsidRPr="00F5069E">
              <w:t>st29.007</w:t>
            </w:r>
          </w:p>
        </w:tc>
        <w:tc>
          <w:tcPr>
            <w:tcW w:w="8530" w:type="dxa"/>
            <w:shd w:val="clear" w:color="auto" w:fill="FFFFFF" w:themeFill="background1"/>
            <w:vAlign w:val="center"/>
          </w:tcPr>
          <w:p w14:paraId="76B21E59" w14:textId="77777777" w:rsidR="00FE2219" w:rsidRPr="00F5069E" w:rsidRDefault="00FE2219" w:rsidP="00883358">
            <w:pPr>
              <w:rPr>
                <w:lang w:val="ru-RU"/>
              </w:rPr>
            </w:pPr>
            <w:r w:rsidRPr="00F5069E">
              <w:rPr>
                <w:lang w:val="ru-RU"/>
              </w:rPr>
              <w:t>Тяжелая множественная и сочетанная травма (</w:t>
            </w:r>
            <w:proofErr w:type="spellStart"/>
            <w:r w:rsidRPr="00F5069E">
              <w:rPr>
                <w:lang w:val="ru-RU"/>
              </w:rPr>
              <w:t>политравма</w:t>
            </w:r>
            <w:proofErr w:type="spellEnd"/>
            <w:r w:rsidRPr="00F5069E">
              <w:rPr>
                <w:lang w:val="ru-RU"/>
              </w:rPr>
              <w:t>)</w:t>
            </w:r>
          </w:p>
        </w:tc>
      </w:tr>
      <w:tr w:rsidR="00FE2219" w:rsidRPr="00F5069E" w14:paraId="49CD57A4" w14:textId="77777777" w:rsidTr="00883358">
        <w:trPr>
          <w:trHeight w:val="284"/>
        </w:trPr>
        <w:tc>
          <w:tcPr>
            <w:tcW w:w="1132" w:type="dxa"/>
            <w:shd w:val="clear" w:color="auto" w:fill="FFFFFF" w:themeFill="background1"/>
            <w:vAlign w:val="center"/>
          </w:tcPr>
          <w:p w14:paraId="6E17A0BA" w14:textId="77777777" w:rsidR="00FE2219" w:rsidRPr="00F5069E" w:rsidRDefault="00FE2219" w:rsidP="00883358">
            <w:pPr>
              <w:rPr>
                <w:lang w:val="ru-RU"/>
              </w:rPr>
            </w:pPr>
            <w:r w:rsidRPr="00F5069E">
              <w:t>st32.006</w:t>
            </w:r>
          </w:p>
        </w:tc>
        <w:tc>
          <w:tcPr>
            <w:tcW w:w="8530" w:type="dxa"/>
            <w:shd w:val="clear" w:color="auto" w:fill="FFFFFF" w:themeFill="background1"/>
            <w:vAlign w:val="center"/>
          </w:tcPr>
          <w:p w14:paraId="1B7DF283" w14:textId="77777777" w:rsidR="00FE2219" w:rsidRPr="00F5069E" w:rsidRDefault="00FE2219" w:rsidP="00883358">
            <w:pPr>
              <w:rPr>
                <w:lang w:val="ru-RU"/>
              </w:rPr>
            </w:pPr>
            <w:r w:rsidRPr="00F5069E">
              <w:rPr>
                <w:lang w:val="ru-RU"/>
              </w:rPr>
              <w:t>Операции на печени и поджелудочной железе (уровень 2)</w:t>
            </w:r>
          </w:p>
        </w:tc>
      </w:tr>
      <w:tr w:rsidR="00FE2219" w:rsidRPr="00F5069E" w14:paraId="213E8171" w14:textId="77777777" w:rsidTr="00883358">
        <w:trPr>
          <w:trHeight w:val="284"/>
        </w:trPr>
        <w:tc>
          <w:tcPr>
            <w:tcW w:w="1132" w:type="dxa"/>
            <w:shd w:val="clear" w:color="auto" w:fill="FFFFFF" w:themeFill="background1"/>
            <w:vAlign w:val="center"/>
          </w:tcPr>
          <w:p w14:paraId="65A8166D" w14:textId="77777777" w:rsidR="00FE2219" w:rsidRPr="00F5069E" w:rsidRDefault="00FE2219" w:rsidP="00883358">
            <w:pPr>
              <w:rPr>
                <w:lang w:val="ru-RU"/>
              </w:rPr>
            </w:pPr>
            <w:r w:rsidRPr="00F5069E">
              <w:rPr>
                <w:rFonts w:eastAsia="Times New Roman"/>
              </w:rPr>
              <w:t>st32.007</w:t>
            </w:r>
          </w:p>
        </w:tc>
        <w:tc>
          <w:tcPr>
            <w:tcW w:w="8530" w:type="dxa"/>
            <w:shd w:val="clear" w:color="auto" w:fill="FFFFFF" w:themeFill="background1"/>
            <w:vAlign w:val="center"/>
          </w:tcPr>
          <w:p w14:paraId="7C714A5B" w14:textId="77777777" w:rsidR="00FE2219" w:rsidRPr="00F5069E" w:rsidRDefault="00FE2219" w:rsidP="00883358">
            <w:proofErr w:type="spellStart"/>
            <w:r w:rsidRPr="00F5069E">
              <w:rPr>
                <w:rFonts w:eastAsia="Times New Roman"/>
              </w:rPr>
              <w:t>Панкреатит</w:t>
            </w:r>
            <w:proofErr w:type="spellEnd"/>
            <w:r w:rsidRPr="00F5069E">
              <w:rPr>
                <w:rFonts w:eastAsia="Times New Roman"/>
              </w:rPr>
              <w:t xml:space="preserve">, </w:t>
            </w:r>
            <w:proofErr w:type="spellStart"/>
            <w:r w:rsidRPr="00F5069E">
              <w:rPr>
                <w:rFonts w:eastAsia="Times New Roman"/>
              </w:rPr>
              <w:t>хирургическое</w:t>
            </w:r>
            <w:proofErr w:type="spellEnd"/>
            <w:r w:rsidRPr="00F5069E">
              <w:rPr>
                <w:rFonts w:eastAsia="Times New Roman"/>
              </w:rPr>
              <w:t xml:space="preserve"> </w:t>
            </w:r>
            <w:proofErr w:type="spellStart"/>
            <w:r w:rsidRPr="00F5069E">
              <w:rPr>
                <w:rFonts w:eastAsia="Times New Roman"/>
              </w:rPr>
              <w:t>лечение</w:t>
            </w:r>
            <w:proofErr w:type="spellEnd"/>
          </w:p>
        </w:tc>
      </w:tr>
      <w:tr w:rsidR="00FE2219" w:rsidRPr="00F5069E" w14:paraId="268733B8" w14:textId="77777777" w:rsidTr="00883358">
        <w:trPr>
          <w:trHeight w:val="284"/>
        </w:trPr>
        <w:tc>
          <w:tcPr>
            <w:tcW w:w="1132" w:type="dxa"/>
            <w:shd w:val="clear" w:color="auto" w:fill="FFFFFF" w:themeFill="background1"/>
            <w:vAlign w:val="center"/>
          </w:tcPr>
          <w:p w14:paraId="75F8939B" w14:textId="77777777" w:rsidR="00FE2219" w:rsidRPr="00F5069E" w:rsidRDefault="00FE2219" w:rsidP="00883358">
            <w:pPr>
              <w:rPr>
                <w:lang w:val="ru-RU"/>
              </w:rPr>
            </w:pPr>
            <w:r w:rsidRPr="00F5069E">
              <w:rPr>
                <w:rFonts w:eastAsia="Times New Roman"/>
              </w:rPr>
              <w:t>st33.007</w:t>
            </w:r>
          </w:p>
        </w:tc>
        <w:tc>
          <w:tcPr>
            <w:tcW w:w="8530" w:type="dxa"/>
            <w:shd w:val="clear" w:color="auto" w:fill="FFFFFF" w:themeFill="background1"/>
            <w:vAlign w:val="center"/>
          </w:tcPr>
          <w:p w14:paraId="5C438D0E" w14:textId="77777777" w:rsidR="00FE2219" w:rsidRPr="00F5069E" w:rsidRDefault="00FE2219" w:rsidP="00883358">
            <w:proofErr w:type="spellStart"/>
            <w:r w:rsidRPr="00F5069E">
              <w:rPr>
                <w:rFonts w:eastAsia="Times New Roman"/>
              </w:rPr>
              <w:t>Ожоги</w:t>
            </w:r>
            <w:proofErr w:type="spellEnd"/>
            <w:r w:rsidRPr="00F5069E">
              <w:rPr>
                <w:rFonts w:eastAsia="Times New Roman"/>
              </w:rPr>
              <w:t xml:space="preserve"> (</w:t>
            </w:r>
            <w:proofErr w:type="spellStart"/>
            <w:r w:rsidRPr="00F5069E">
              <w:rPr>
                <w:rFonts w:eastAsia="Times New Roman"/>
              </w:rPr>
              <w:t>уровень</w:t>
            </w:r>
            <w:proofErr w:type="spellEnd"/>
            <w:r w:rsidRPr="00F5069E">
              <w:rPr>
                <w:rFonts w:eastAsia="Times New Roman"/>
              </w:rPr>
              <w:t xml:space="preserve"> 5)</w:t>
            </w:r>
          </w:p>
        </w:tc>
      </w:tr>
    </w:tbl>
    <w:p w14:paraId="2BD7E752" w14:textId="77777777" w:rsidR="00FE2219" w:rsidRPr="00F5069E" w:rsidRDefault="00FE2219" w:rsidP="00FE2219">
      <w:pPr>
        <w:rPr>
          <w:sz w:val="28"/>
          <w:szCs w:val="28"/>
        </w:rPr>
      </w:pPr>
    </w:p>
    <w:p w14:paraId="14D20796" w14:textId="77777777" w:rsidR="00FE2219" w:rsidRPr="00F5069E" w:rsidRDefault="00FE2219" w:rsidP="00FE2219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Правила отнесения случаев к </w:t>
      </w:r>
      <w:proofErr w:type="spellStart"/>
      <w:r w:rsidRPr="00F5069E">
        <w:rPr>
          <w:sz w:val="28"/>
          <w:szCs w:val="28"/>
        </w:rPr>
        <w:t>сверхдлительным</w:t>
      </w:r>
      <w:proofErr w:type="spellEnd"/>
      <w:r w:rsidRPr="00F5069E">
        <w:rPr>
          <w:sz w:val="28"/>
          <w:szCs w:val="28"/>
        </w:rPr>
        <w:t xml:space="preserve"> не распространяются на КСГ, объединяющие случаи проведения лучевой терапии, в том числе в сочетании с лекарственной терапией (</w:t>
      </w:r>
      <w:proofErr w:type="spellStart"/>
      <w:r w:rsidRPr="00F5069E">
        <w:rPr>
          <w:sz w:val="28"/>
          <w:szCs w:val="28"/>
          <w:lang w:val="en-US"/>
        </w:rPr>
        <w:t>st</w:t>
      </w:r>
      <w:proofErr w:type="spellEnd"/>
      <w:r w:rsidRPr="00F5069E">
        <w:rPr>
          <w:sz w:val="28"/>
          <w:szCs w:val="28"/>
        </w:rPr>
        <w:t xml:space="preserve">19.039-st19.055, ds19.001-ds19.015), т.е. указанные случаи не могут считаться </w:t>
      </w:r>
      <w:proofErr w:type="spellStart"/>
      <w:r w:rsidRPr="00F5069E">
        <w:rPr>
          <w:sz w:val="28"/>
          <w:szCs w:val="28"/>
        </w:rPr>
        <w:t>сверхдлительными</w:t>
      </w:r>
      <w:proofErr w:type="spellEnd"/>
      <w:r w:rsidRPr="00F5069E">
        <w:rPr>
          <w:sz w:val="28"/>
          <w:szCs w:val="28"/>
        </w:rPr>
        <w:t xml:space="preserve"> и оплачиваться с применением соответствующего КСЛП.</w:t>
      </w:r>
    </w:p>
    <w:p w14:paraId="5879D451" w14:textId="77777777" w:rsidR="00FE2219" w:rsidRPr="00F5069E" w:rsidRDefault="00FE2219" w:rsidP="00FE2219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Значение КСЛП определяется в зависимости от фактического количества проведенных койко-дней. Стоимость койко-дня для оплаты случаев </w:t>
      </w:r>
      <w:proofErr w:type="spellStart"/>
      <w:r w:rsidRPr="00F5069E">
        <w:rPr>
          <w:sz w:val="28"/>
          <w:szCs w:val="28"/>
        </w:rPr>
        <w:t>сверхдлительного</w:t>
      </w:r>
      <w:proofErr w:type="spellEnd"/>
      <w:r w:rsidRPr="00F5069E">
        <w:rPr>
          <w:sz w:val="28"/>
          <w:szCs w:val="28"/>
        </w:rPr>
        <w:t xml:space="preserve"> пребывания определяется с учетом компенсаций расходов на медикаменты и расходные материалы в профильном отделении. </w:t>
      </w:r>
    </w:p>
    <w:p w14:paraId="54D30490" w14:textId="77777777" w:rsidR="00FE2219" w:rsidRPr="00F5069E" w:rsidRDefault="00FE2219" w:rsidP="00FE2219">
      <w:pPr>
        <w:rPr>
          <w:sz w:val="28"/>
          <w:szCs w:val="28"/>
        </w:rPr>
      </w:pPr>
    </w:p>
    <w:p w14:paraId="3E62D9AF" w14:textId="77777777" w:rsidR="00FE2219" w:rsidRPr="00F5069E" w:rsidRDefault="00FE2219" w:rsidP="00FE2219">
      <w:pPr>
        <w:jc w:val="center"/>
        <w:rPr>
          <w:sz w:val="28"/>
          <w:szCs w:val="28"/>
        </w:rPr>
      </w:pPr>
      <w:r w:rsidRPr="00F5069E">
        <w:rPr>
          <w:position w:val="-28"/>
          <w:sz w:val="28"/>
          <w:szCs w:val="28"/>
        </w:rPr>
        <w:object w:dxaOrig="3100" w:dyaOrig="660" w14:anchorId="3CFC88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5pt;height:44.25pt" o:ole="">
            <v:imagedata r:id="rId5" o:title=""/>
          </v:shape>
          <o:OLEObject Type="Embed" ProgID="Equation.3" ShapeID="_x0000_i1025" DrawAspect="Content" ObjectID="_1640097034" r:id="rId6"/>
        </w:object>
      </w:r>
      <w:r w:rsidRPr="00F5069E">
        <w:rPr>
          <w:sz w:val="28"/>
          <w:szCs w:val="28"/>
        </w:rPr>
        <w:t>, где:</w:t>
      </w:r>
    </w:p>
    <w:p w14:paraId="7145F273" w14:textId="77777777" w:rsidR="00FE2219" w:rsidRPr="00F5069E" w:rsidRDefault="00FE2219" w:rsidP="00FE2219">
      <w:pPr>
        <w:jc w:val="center"/>
        <w:rPr>
          <w:sz w:val="28"/>
          <w:szCs w:val="28"/>
        </w:rPr>
      </w:pPr>
    </w:p>
    <w:p w14:paraId="23732ADA" w14:textId="77777777" w:rsidR="00FE2219" w:rsidRPr="00F5069E" w:rsidRDefault="00FE2219" w:rsidP="00FE2219">
      <w:pPr>
        <w:ind w:firstLine="708"/>
        <w:rPr>
          <w:sz w:val="28"/>
          <w:szCs w:val="28"/>
        </w:rPr>
      </w:pPr>
      <w:r w:rsidRPr="00F5069E">
        <w:rPr>
          <w:sz w:val="28"/>
          <w:szCs w:val="28"/>
        </w:rPr>
        <w:t>КСЛП – коэффициент сложности лечения пациента;</w:t>
      </w:r>
    </w:p>
    <w:p w14:paraId="143FB774" w14:textId="77777777" w:rsidR="00FE2219" w:rsidRPr="00F5069E" w:rsidRDefault="00FE2219" w:rsidP="00FE2219">
      <w:pPr>
        <w:ind w:firstLine="708"/>
        <w:jc w:val="both"/>
        <w:rPr>
          <w:sz w:val="28"/>
          <w:szCs w:val="28"/>
        </w:rPr>
      </w:pPr>
      <w:proofErr w:type="spellStart"/>
      <w:r w:rsidRPr="00F5069E">
        <w:rPr>
          <w:sz w:val="28"/>
          <w:szCs w:val="28"/>
        </w:rPr>
        <w:t>К</w:t>
      </w:r>
      <w:r w:rsidRPr="00F5069E">
        <w:rPr>
          <w:sz w:val="28"/>
          <w:szCs w:val="28"/>
          <w:vertAlign w:val="subscript"/>
        </w:rPr>
        <w:t>дл</w:t>
      </w:r>
      <w:proofErr w:type="spellEnd"/>
      <w:r w:rsidRPr="00F5069E">
        <w:rPr>
          <w:sz w:val="28"/>
          <w:szCs w:val="28"/>
          <w:vertAlign w:val="subscript"/>
        </w:rPr>
        <w:t xml:space="preserve"> </w:t>
      </w:r>
      <w:r w:rsidRPr="00F5069E">
        <w:rPr>
          <w:sz w:val="28"/>
          <w:szCs w:val="28"/>
        </w:rPr>
        <w:t>– коэффициент длительности, учитывающий р</w:t>
      </w:r>
      <w:r>
        <w:rPr>
          <w:sz w:val="28"/>
          <w:szCs w:val="28"/>
        </w:rPr>
        <w:t xml:space="preserve">асходы на медикаменты, питание </w:t>
      </w:r>
      <w:r w:rsidRPr="00F5069E">
        <w:rPr>
          <w:sz w:val="28"/>
          <w:szCs w:val="28"/>
        </w:rPr>
        <w:t>и частично на другие статьи расходов. Рекомендуемое значение – 0,25 для обычных отделений, 0,4 – для реанимационных отделений. Конкретный размер устанавливается в тарифном соглашении;</w:t>
      </w:r>
    </w:p>
    <w:p w14:paraId="6B6D90D7" w14:textId="77777777" w:rsidR="00FE2219" w:rsidRPr="00F5069E" w:rsidRDefault="00FE2219" w:rsidP="00FE2219">
      <w:pPr>
        <w:ind w:firstLine="708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ФКД – фактическое количество койко-дней;</w:t>
      </w:r>
    </w:p>
    <w:p w14:paraId="655A6EAE" w14:textId="77777777" w:rsidR="00FE2219" w:rsidRPr="00F5069E" w:rsidRDefault="00FE2219" w:rsidP="00FE2219">
      <w:pPr>
        <w:ind w:firstLine="708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НКД – нормативное количество койко-дней (30 дней, за исключением КСГ, для которых установлен срок 45 дней).</w:t>
      </w:r>
    </w:p>
    <w:p w14:paraId="5954FCAD" w14:textId="77777777" w:rsidR="00FE2219" w:rsidRDefault="00FE2219" w:rsidP="00FE2219">
      <w:pPr>
        <w:pStyle w:val="3"/>
      </w:pPr>
    </w:p>
    <w:p w14:paraId="2C6E4F2B" w14:textId="77777777" w:rsidR="00FE2219" w:rsidRDefault="00FE2219" w:rsidP="00FE2219">
      <w:pPr>
        <w:pStyle w:val="3"/>
      </w:pPr>
      <w:r>
        <w:t>3.6.3.</w:t>
      </w:r>
      <w:r w:rsidRPr="00F5069E">
        <w:t xml:space="preserve"> Проведение сочетан</w:t>
      </w:r>
      <w:r>
        <w:t>ных хирургических вмешательств</w:t>
      </w:r>
    </w:p>
    <w:p w14:paraId="1EDFE1B1" w14:textId="77777777" w:rsidR="00FE2219" w:rsidRPr="00D62060" w:rsidRDefault="00FE2219" w:rsidP="00FE2219">
      <w:pPr>
        <w:ind w:firstLine="708"/>
        <w:jc w:val="both"/>
        <w:rPr>
          <w:b/>
          <w:sz w:val="28"/>
          <w:szCs w:val="28"/>
        </w:rPr>
      </w:pPr>
      <w:r w:rsidRPr="00D62060">
        <w:rPr>
          <w:sz w:val="28"/>
          <w:szCs w:val="28"/>
        </w:rPr>
        <w:t xml:space="preserve">При проведении сочетанных </w:t>
      </w:r>
      <w:r w:rsidRPr="00C96AE4">
        <w:rPr>
          <w:sz w:val="28"/>
          <w:szCs w:val="28"/>
        </w:rPr>
        <w:t>(симультанных)</w:t>
      </w:r>
      <w:r>
        <w:rPr>
          <w:b/>
          <w:sz w:val="28"/>
          <w:szCs w:val="28"/>
        </w:rPr>
        <w:t xml:space="preserve"> </w:t>
      </w:r>
      <w:r w:rsidRPr="00D62060">
        <w:rPr>
          <w:sz w:val="28"/>
          <w:szCs w:val="28"/>
        </w:rPr>
        <w:t xml:space="preserve">хирургических вмешательств, </w:t>
      </w:r>
      <w:r w:rsidRPr="00DD4EE5">
        <w:rPr>
          <w:sz w:val="28"/>
          <w:szCs w:val="28"/>
        </w:rPr>
        <w:t>выполняемых во время одной госпитализации</w:t>
      </w:r>
      <w:r w:rsidRPr="00D620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D62060">
        <w:rPr>
          <w:sz w:val="28"/>
          <w:szCs w:val="28"/>
        </w:rPr>
        <w:t>отражен</w:t>
      </w:r>
      <w:r>
        <w:rPr>
          <w:sz w:val="28"/>
          <w:szCs w:val="28"/>
        </w:rPr>
        <w:t>ных</w:t>
      </w:r>
      <w:r w:rsidRPr="00D62060">
        <w:rPr>
          <w:sz w:val="28"/>
          <w:szCs w:val="28"/>
        </w:rPr>
        <w:t xml:space="preserve"> в </w:t>
      </w:r>
      <w:r>
        <w:rPr>
          <w:sz w:val="28"/>
          <w:szCs w:val="28"/>
          <w:lang w:eastAsia="en-US"/>
        </w:rPr>
        <w:t>таблице пункта 4.5. Инструкции ФФОМС</w:t>
      </w:r>
      <w:r w:rsidRPr="00D62060">
        <w:rPr>
          <w:sz w:val="28"/>
          <w:szCs w:val="28"/>
        </w:rPr>
        <w:t xml:space="preserve">, оплату законченного случая проводить с применением коэффициента сложности лечения пациента (КСЛП) – </w:t>
      </w:r>
      <w:r w:rsidRPr="00D62060">
        <w:rPr>
          <w:b/>
          <w:sz w:val="28"/>
          <w:szCs w:val="28"/>
        </w:rPr>
        <w:t>1,3.</w:t>
      </w:r>
    </w:p>
    <w:p w14:paraId="0DE1F834" w14:textId="77777777" w:rsidR="00FE2219" w:rsidRDefault="00FE2219" w:rsidP="00FE2219">
      <w:pPr>
        <w:ind w:firstLine="851"/>
        <w:jc w:val="both"/>
        <w:rPr>
          <w:sz w:val="28"/>
          <w:szCs w:val="28"/>
        </w:rPr>
      </w:pPr>
      <w:r w:rsidRPr="00D62060">
        <w:rPr>
          <w:sz w:val="28"/>
          <w:szCs w:val="28"/>
        </w:rPr>
        <w:t xml:space="preserve">В случаях проведения </w:t>
      </w:r>
      <w:r w:rsidRPr="00DD4EE5">
        <w:rPr>
          <w:sz w:val="28"/>
          <w:szCs w:val="28"/>
        </w:rPr>
        <w:t>сочетанных (симультанных) хирургических вмешательств, выполняемых во время одной госпитализации</w:t>
      </w:r>
      <w:r w:rsidRPr="00D62060">
        <w:rPr>
          <w:sz w:val="28"/>
          <w:szCs w:val="28"/>
        </w:rPr>
        <w:t xml:space="preserve"> в реестрах счетов указывать коды примененны</w:t>
      </w:r>
      <w:r>
        <w:rPr>
          <w:sz w:val="28"/>
          <w:szCs w:val="28"/>
        </w:rPr>
        <w:t>х</w:t>
      </w:r>
      <w:r w:rsidRPr="00D62060">
        <w:rPr>
          <w:sz w:val="28"/>
          <w:szCs w:val="28"/>
        </w:rPr>
        <w:t xml:space="preserve"> услуг, </w:t>
      </w:r>
      <w:r>
        <w:rPr>
          <w:sz w:val="28"/>
          <w:szCs w:val="28"/>
        </w:rPr>
        <w:t xml:space="preserve">указывать </w:t>
      </w:r>
      <w:r w:rsidRPr="00D62060">
        <w:rPr>
          <w:sz w:val="28"/>
          <w:szCs w:val="28"/>
        </w:rPr>
        <w:t xml:space="preserve">в соответствии с </w:t>
      </w:r>
      <w:r w:rsidRPr="00DD4EE5">
        <w:rPr>
          <w:sz w:val="28"/>
          <w:szCs w:val="28"/>
        </w:rPr>
        <w:t>таблице</w:t>
      </w:r>
      <w:r>
        <w:rPr>
          <w:sz w:val="28"/>
          <w:szCs w:val="28"/>
        </w:rPr>
        <w:t>й.</w:t>
      </w:r>
    </w:p>
    <w:p w14:paraId="30FB9F82" w14:textId="77777777" w:rsidR="00FE2219" w:rsidRDefault="00FE2219" w:rsidP="00FE22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D62060">
        <w:rPr>
          <w:sz w:val="28"/>
          <w:szCs w:val="28"/>
        </w:rPr>
        <w:t xml:space="preserve">едицинским организациям </w:t>
      </w:r>
      <w:r>
        <w:rPr>
          <w:sz w:val="28"/>
          <w:szCs w:val="28"/>
        </w:rPr>
        <w:t xml:space="preserve">необходимо </w:t>
      </w:r>
      <w:r w:rsidRPr="00D62060">
        <w:rPr>
          <w:sz w:val="28"/>
          <w:szCs w:val="28"/>
        </w:rPr>
        <w:t xml:space="preserve">учитывать, что применение КСЛП не приводит к увеличению суммы финансового обеспечения </w:t>
      </w:r>
      <w:proofErr w:type="spellStart"/>
      <w:r w:rsidRPr="00D62060">
        <w:rPr>
          <w:sz w:val="28"/>
          <w:szCs w:val="28"/>
        </w:rPr>
        <w:t>госзадания</w:t>
      </w:r>
      <w:proofErr w:type="spellEnd"/>
      <w:r w:rsidRPr="00D62060">
        <w:rPr>
          <w:sz w:val="28"/>
          <w:szCs w:val="28"/>
        </w:rPr>
        <w:t xml:space="preserve">. </w:t>
      </w:r>
    </w:p>
    <w:p w14:paraId="4023160B" w14:textId="77777777" w:rsidR="00FE2219" w:rsidRDefault="00FE2219" w:rsidP="00FE2219">
      <w:pPr>
        <w:pStyle w:val="3"/>
      </w:pPr>
    </w:p>
    <w:p w14:paraId="1D117958" w14:textId="77777777" w:rsidR="00FE2219" w:rsidRPr="00F5069E" w:rsidRDefault="00FE2219" w:rsidP="00FE2219">
      <w:pPr>
        <w:pStyle w:val="3"/>
      </w:pPr>
      <w:r>
        <w:t>3.6.4.</w:t>
      </w:r>
      <w:r w:rsidRPr="00F5069E">
        <w:t xml:space="preserve"> Случаи проведения отдельных этапов экстракорпорального оплодотворения (ЭКО) </w:t>
      </w:r>
    </w:p>
    <w:p w14:paraId="4268D42C" w14:textId="77777777" w:rsidR="00FE2219" w:rsidRPr="00F5069E" w:rsidRDefault="00FE2219" w:rsidP="00FE2219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>В рамках проведения процедуры ЭКО в соответствии с порядком использования вспомогательных репродуктивных технологий выделяются следующие этапы:</w:t>
      </w:r>
    </w:p>
    <w:p w14:paraId="4AA08675" w14:textId="77777777" w:rsidR="00FE2219" w:rsidRPr="00F5069E" w:rsidRDefault="00FE2219" w:rsidP="00FE2219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F5069E">
        <w:rPr>
          <w:rFonts w:eastAsia="Calibri"/>
          <w:sz w:val="28"/>
          <w:szCs w:val="28"/>
        </w:rPr>
        <w:t>Стимуляция суперовуляции;</w:t>
      </w:r>
    </w:p>
    <w:p w14:paraId="0B53149E" w14:textId="77777777" w:rsidR="00FE2219" w:rsidRPr="00F5069E" w:rsidRDefault="00FE2219" w:rsidP="00FE2219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F5069E">
        <w:rPr>
          <w:rFonts w:eastAsia="Calibri"/>
          <w:sz w:val="28"/>
          <w:szCs w:val="28"/>
        </w:rPr>
        <w:t>Получение яйцеклетки;</w:t>
      </w:r>
    </w:p>
    <w:p w14:paraId="0D4AAA46" w14:textId="77777777" w:rsidR="00FE2219" w:rsidRPr="00F5069E" w:rsidRDefault="00FE2219" w:rsidP="00FE2219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F5069E">
        <w:rPr>
          <w:rFonts w:eastAsia="Calibri"/>
          <w:sz w:val="28"/>
          <w:szCs w:val="28"/>
        </w:rPr>
        <w:lastRenderedPageBreak/>
        <w:t>Экстракорпоральное оплодотворение и культивирование эмбрионов;</w:t>
      </w:r>
    </w:p>
    <w:p w14:paraId="0472EDBD" w14:textId="77777777" w:rsidR="00FE2219" w:rsidRPr="00F5069E" w:rsidRDefault="00FE2219" w:rsidP="00FE2219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F5069E">
        <w:rPr>
          <w:rFonts w:eastAsia="Calibri"/>
          <w:sz w:val="28"/>
          <w:szCs w:val="28"/>
        </w:rPr>
        <w:t>Внутриматочное введение (перенос) эмбрионов.</w:t>
      </w:r>
    </w:p>
    <w:p w14:paraId="481728E0" w14:textId="77777777" w:rsidR="00FE2219" w:rsidRPr="00F5069E" w:rsidRDefault="00FE2219" w:rsidP="00FE2219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Дополнительно в процессе проведения процедуры ЭКО возможно осуществление </w:t>
      </w:r>
      <w:proofErr w:type="spellStart"/>
      <w:r w:rsidRPr="00F5069E">
        <w:rPr>
          <w:sz w:val="28"/>
          <w:szCs w:val="28"/>
        </w:rPr>
        <w:t>криоконсервации</w:t>
      </w:r>
      <w:proofErr w:type="spellEnd"/>
      <w:r w:rsidRPr="00F5069E">
        <w:rPr>
          <w:sz w:val="28"/>
          <w:szCs w:val="28"/>
        </w:rPr>
        <w:t>, полученных на III этапе, эмбрионов.</w:t>
      </w:r>
    </w:p>
    <w:p w14:paraId="3B880293" w14:textId="77777777" w:rsidR="00FE2219" w:rsidRPr="00F5069E" w:rsidRDefault="00FE2219" w:rsidP="00FE2219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В случае проведения в рамках случая госпитализации всех четырех этапов ЭКО без осуществления </w:t>
      </w:r>
      <w:proofErr w:type="spellStart"/>
      <w:r w:rsidRPr="00F5069E">
        <w:rPr>
          <w:sz w:val="28"/>
          <w:szCs w:val="28"/>
        </w:rPr>
        <w:t>криоконсервации</w:t>
      </w:r>
      <w:proofErr w:type="spellEnd"/>
      <w:r w:rsidRPr="00F5069E">
        <w:rPr>
          <w:sz w:val="28"/>
          <w:szCs w:val="28"/>
        </w:rPr>
        <w:t xml:space="preserve"> эмбрионов, а также проведения первых трех этапов ЭКО </w:t>
      </w:r>
      <w:r w:rsidRPr="00F5069E">
        <w:rPr>
          <w:sz w:val="28"/>
          <w:szCs w:val="28"/>
          <w:lang w:val="en-US"/>
        </w:rPr>
        <w:t>c</w:t>
      </w:r>
      <w:r w:rsidRPr="00F5069E">
        <w:rPr>
          <w:sz w:val="28"/>
          <w:szCs w:val="28"/>
        </w:rPr>
        <w:t xml:space="preserve"> последующей </w:t>
      </w:r>
      <w:proofErr w:type="spellStart"/>
      <w:r w:rsidRPr="00F5069E">
        <w:rPr>
          <w:sz w:val="28"/>
          <w:szCs w:val="28"/>
        </w:rPr>
        <w:t>криоконсервацией</w:t>
      </w:r>
      <w:proofErr w:type="spellEnd"/>
      <w:r w:rsidRPr="00F5069E">
        <w:rPr>
          <w:sz w:val="28"/>
          <w:szCs w:val="28"/>
        </w:rPr>
        <w:t xml:space="preserve"> эмбрионов без переноса эмбрионов, оплата случая осуществляется по КСГ ds02.005 «Экстракорпоральное оплодотворение» без применения КСЛП. </w:t>
      </w:r>
    </w:p>
    <w:p w14:paraId="6BD79C23" w14:textId="77777777" w:rsidR="00FE2219" w:rsidRPr="00F5069E" w:rsidRDefault="00FE2219" w:rsidP="00FE2219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В случае если базовая программа ЭКО была завершена по итогам </w:t>
      </w:r>
      <w:r w:rsidRPr="00F5069E">
        <w:rPr>
          <w:sz w:val="28"/>
          <w:szCs w:val="28"/>
          <w:lang w:val="en-US"/>
        </w:rPr>
        <w:t>I</w:t>
      </w:r>
      <w:r w:rsidRPr="00F5069E">
        <w:rPr>
          <w:sz w:val="28"/>
          <w:szCs w:val="28"/>
        </w:rPr>
        <w:t xml:space="preserve"> этапа (стимуляция суперовуляции), </w:t>
      </w:r>
      <w:r w:rsidRPr="00F5069E">
        <w:rPr>
          <w:sz w:val="28"/>
          <w:szCs w:val="28"/>
          <w:lang w:val="en-US"/>
        </w:rPr>
        <w:t>I</w:t>
      </w:r>
      <w:r w:rsidRPr="00F5069E">
        <w:rPr>
          <w:sz w:val="28"/>
          <w:szCs w:val="28"/>
        </w:rPr>
        <w:t xml:space="preserve">-II этапов (получение яйцеклетки), </w:t>
      </w:r>
      <w:r w:rsidRPr="00F5069E">
        <w:rPr>
          <w:sz w:val="28"/>
          <w:szCs w:val="28"/>
          <w:lang w:val="en-US"/>
        </w:rPr>
        <w:t>I</w:t>
      </w:r>
      <w:r w:rsidRPr="00F5069E">
        <w:rPr>
          <w:sz w:val="28"/>
          <w:szCs w:val="28"/>
        </w:rPr>
        <w:t>-</w:t>
      </w:r>
      <w:r w:rsidRPr="00F5069E">
        <w:rPr>
          <w:sz w:val="28"/>
          <w:szCs w:val="28"/>
          <w:lang w:val="en-US"/>
        </w:rPr>
        <w:t>III</w:t>
      </w:r>
      <w:r w:rsidRPr="00F5069E">
        <w:rPr>
          <w:sz w:val="28"/>
          <w:szCs w:val="28"/>
        </w:rPr>
        <w:t xml:space="preserve"> этапов (экстракорпоральное оплодотворение и культивирование эмбрионов) без последующей </w:t>
      </w:r>
      <w:proofErr w:type="spellStart"/>
      <w:r w:rsidRPr="00F5069E">
        <w:rPr>
          <w:sz w:val="28"/>
          <w:szCs w:val="28"/>
        </w:rPr>
        <w:t>криоконсервации</w:t>
      </w:r>
      <w:proofErr w:type="spellEnd"/>
      <w:r w:rsidRPr="00F5069E">
        <w:rPr>
          <w:sz w:val="28"/>
          <w:szCs w:val="28"/>
        </w:rPr>
        <w:t xml:space="preserve"> эмбрионов, к КСГ ds02.005 применяется КСЛП в размере 0,6.</w:t>
      </w:r>
    </w:p>
    <w:p w14:paraId="498DE9A5" w14:textId="77777777" w:rsidR="00FE2219" w:rsidRPr="00F5069E" w:rsidRDefault="00FE2219" w:rsidP="00FE2219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В случае проведения в рамках одного случая всех этапов ЭКО </w:t>
      </w:r>
      <w:r w:rsidRPr="00F5069E">
        <w:rPr>
          <w:sz w:val="28"/>
          <w:szCs w:val="28"/>
          <w:lang w:val="en-US"/>
        </w:rPr>
        <w:t>c</w:t>
      </w:r>
      <w:r w:rsidRPr="00F5069E">
        <w:rPr>
          <w:sz w:val="28"/>
          <w:szCs w:val="28"/>
        </w:rPr>
        <w:t xml:space="preserve"> последующей </w:t>
      </w:r>
      <w:proofErr w:type="spellStart"/>
      <w:r w:rsidRPr="00F5069E">
        <w:rPr>
          <w:sz w:val="28"/>
          <w:szCs w:val="28"/>
        </w:rPr>
        <w:t>криоконсервацией</w:t>
      </w:r>
      <w:proofErr w:type="spellEnd"/>
      <w:r w:rsidRPr="00F5069E">
        <w:rPr>
          <w:sz w:val="28"/>
          <w:szCs w:val="28"/>
        </w:rPr>
        <w:t xml:space="preserve"> эмбрионов, к КСГ применяется повышающий КСЛП в размере 1,1.</w:t>
      </w:r>
    </w:p>
    <w:p w14:paraId="64492D64" w14:textId="77777777" w:rsidR="00FE2219" w:rsidRPr="00F5069E" w:rsidRDefault="00FE2219" w:rsidP="00FE2219">
      <w:pPr>
        <w:ind w:firstLine="709"/>
        <w:jc w:val="both"/>
        <w:rPr>
          <w:sz w:val="28"/>
          <w:szCs w:val="28"/>
        </w:rPr>
      </w:pPr>
      <w:r w:rsidRPr="00F5069E">
        <w:rPr>
          <w:sz w:val="28"/>
          <w:szCs w:val="28"/>
        </w:rPr>
        <w:t xml:space="preserve">При этом хранение </w:t>
      </w:r>
      <w:proofErr w:type="spellStart"/>
      <w:r w:rsidRPr="00F5069E">
        <w:rPr>
          <w:sz w:val="28"/>
          <w:szCs w:val="28"/>
        </w:rPr>
        <w:t>криоконсервированных</w:t>
      </w:r>
      <w:proofErr w:type="spellEnd"/>
      <w:r w:rsidRPr="00F5069E">
        <w:rPr>
          <w:sz w:val="28"/>
          <w:szCs w:val="28"/>
        </w:rPr>
        <w:t xml:space="preserve"> эмбрионов за счет средств обязательного медицинского страхования не осуществляется. В случае, если женщина повторно проходит процедуру ЭКО с применением ранее </w:t>
      </w:r>
      <w:proofErr w:type="spellStart"/>
      <w:r w:rsidRPr="00F5069E">
        <w:rPr>
          <w:sz w:val="28"/>
          <w:szCs w:val="28"/>
        </w:rPr>
        <w:t>криоконсервированных</w:t>
      </w:r>
      <w:proofErr w:type="spellEnd"/>
      <w:r w:rsidRPr="00F5069E">
        <w:rPr>
          <w:sz w:val="28"/>
          <w:szCs w:val="28"/>
        </w:rPr>
        <w:t xml:space="preserve"> эмбрионов, случай госпитализации оплачивается по КСГ ds02.005 с применением КСЛП в размере 0,19.</w:t>
      </w:r>
    </w:p>
    <w:p w14:paraId="665F35FC" w14:textId="77777777" w:rsidR="00FE2219" w:rsidRPr="00B74972" w:rsidRDefault="00FE2219" w:rsidP="00FE2219">
      <w:pPr>
        <w:ind w:firstLine="709"/>
        <w:jc w:val="both"/>
        <w:rPr>
          <w:sz w:val="28"/>
          <w:szCs w:val="28"/>
          <w:lang w:eastAsia="en-US"/>
        </w:rPr>
      </w:pPr>
      <w:r w:rsidRPr="00AF66B2">
        <w:rPr>
          <w:sz w:val="28"/>
          <w:szCs w:val="28"/>
          <w:lang w:eastAsia="en-US"/>
        </w:rPr>
        <w:t xml:space="preserve">При оказании экстренной медицинской помощи в стационарных условиях по поводу заболевания пациентки, получающей услуги по экстракорпоральному оплодотворению в условиях дневного стационара не считать </w:t>
      </w:r>
      <w:proofErr w:type="gramStart"/>
      <w:r w:rsidRPr="00AF66B2">
        <w:rPr>
          <w:sz w:val="28"/>
          <w:szCs w:val="28"/>
          <w:lang w:eastAsia="en-US"/>
        </w:rPr>
        <w:t>пересечением  периоды</w:t>
      </w:r>
      <w:proofErr w:type="gramEnd"/>
      <w:r w:rsidRPr="00AF66B2">
        <w:rPr>
          <w:sz w:val="28"/>
          <w:szCs w:val="28"/>
          <w:lang w:eastAsia="en-US"/>
        </w:rPr>
        <w:t xml:space="preserve"> оказания медицинской помощи в стационарных условиях и в условиях дневного стационара.</w:t>
      </w:r>
    </w:p>
    <w:p w14:paraId="6DA6EA86" w14:textId="77777777" w:rsidR="00FE2219" w:rsidRDefault="00FE2219" w:rsidP="00FE22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реестров счетов для оплаты экстракорпорального оплодотворения обязательным условием является указание кода услуги в соответствии с действующей «Номенклатурой лечебно-диагностических услуг на 2020 год», утвержденной Комиссией по разработке ТП ОМС КБР.</w:t>
      </w:r>
    </w:p>
    <w:p w14:paraId="377FF8B0" w14:textId="77777777" w:rsidR="00FE2219" w:rsidRDefault="00FE2219" w:rsidP="00FE2219">
      <w:pPr>
        <w:ind w:firstLine="567"/>
        <w:jc w:val="both"/>
        <w:rPr>
          <w:b/>
          <w:sz w:val="28"/>
          <w:szCs w:val="28"/>
        </w:rPr>
      </w:pPr>
    </w:p>
    <w:p w14:paraId="437441E4" w14:textId="77777777" w:rsidR="00FE2219" w:rsidRDefault="00FE2219" w:rsidP="00FE2219">
      <w:pPr>
        <w:ind w:firstLine="567"/>
        <w:jc w:val="center"/>
      </w:pPr>
      <w:r w:rsidRPr="00333CDE">
        <w:rPr>
          <w:b/>
          <w:sz w:val="28"/>
          <w:szCs w:val="28"/>
        </w:rPr>
        <w:t>Стоимость этапов ЭКО в зависимости от набора услуг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2581"/>
        <w:gridCol w:w="1275"/>
        <w:gridCol w:w="1418"/>
      </w:tblGrid>
      <w:tr w:rsidR="00FE2219" w14:paraId="67D493EF" w14:textId="77777777" w:rsidTr="0088335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AC61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Этапы ЭКО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FC4D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Перечень необходимых услуг для данного этапа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8E181" w14:textId="77777777" w:rsidR="00FE2219" w:rsidRPr="002021A8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Наименование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C8EF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Применяемый коэффициент КСЛП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C6611" w14:textId="77777777" w:rsidR="00FE2219" w:rsidRPr="0089445C" w:rsidRDefault="00FE2219" w:rsidP="00883358">
            <w:pPr>
              <w:jc w:val="both"/>
              <w:rPr>
                <w:lang w:eastAsia="en-US"/>
              </w:rPr>
            </w:pPr>
            <w:r w:rsidRPr="0089445C">
              <w:rPr>
                <w:szCs w:val="22"/>
                <w:lang w:eastAsia="en-US"/>
              </w:rPr>
              <w:t>Стоимость этапа, руб.</w:t>
            </w:r>
          </w:p>
        </w:tc>
      </w:tr>
      <w:tr w:rsidR="00FE2219" w14:paraId="34715E70" w14:textId="77777777" w:rsidTr="0088335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1808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val="en-US" w:eastAsia="en-US"/>
              </w:rPr>
              <w:t>I</w:t>
            </w:r>
            <w:r>
              <w:rPr>
                <w:szCs w:val="22"/>
                <w:lang w:eastAsia="en-US"/>
              </w:rPr>
              <w:t xml:space="preserve"> этап без проведения следующих этапов ЭКО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CD70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A11.20.025.001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160F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Стимуляция суперовуляции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B0528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1A2DA" w14:textId="77777777" w:rsidR="00FE2219" w:rsidRPr="0089445C" w:rsidRDefault="00FE2219" w:rsidP="00883358">
            <w:pPr>
              <w:jc w:val="both"/>
              <w:rPr>
                <w:color w:val="000000" w:themeColor="text1"/>
                <w:lang w:eastAsia="en-US"/>
              </w:rPr>
            </w:pPr>
            <w:r w:rsidRPr="0089445C">
              <w:rPr>
                <w:color w:val="000000" w:themeColor="text1"/>
                <w:lang w:eastAsia="en-US"/>
              </w:rPr>
              <w:t>71 228,22</w:t>
            </w:r>
          </w:p>
        </w:tc>
      </w:tr>
      <w:tr w:rsidR="00FE2219" w14:paraId="43AD05E9" w14:textId="77777777" w:rsidTr="0088335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0AEF9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val="en-US" w:eastAsia="en-US"/>
              </w:rPr>
              <w:t>I</w:t>
            </w:r>
            <w:r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en-US" w:eastAsia="en-US"/>
              </w:rPr>
              <w:t>II</w:t>
            </w:r>
            <w:r>
              <w:rPr>
                <w:szCs w:val="22"/>
                <w:lang w:eastAsia="en-US"/>
              </w:rPr>
              <w:t xml:space="preserve"> этапы без следующих этап ЭКО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80D0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A11.20.025.001 </w:t>
            </w:r>
          </w:p>
          <w:p w14:paraId="14AB9D3B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16BBA8F8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384DDEFA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A11.20.019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EF18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Стимуляция суперовуляции </w:t>
            </w:r>
          </w:p>
          <w:p w14:paraId="47343021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3827359C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Получение яйцеклетки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706C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5B566" w14:textId="77777777" w:rsidR="00FE2219" w:rsidRPr="0089445C" w:rsidRDefault="00FE2219" w:rsidP="00883358">
            <w:pPr>
              <w:jc w:val="both"/>
              <w:rPr>
                <w:color w:val="000000" w:themeColor="text1"/>
                <w:lang w:eastAsia="en-US"/>
              </w:rPr>
            </w:pPr>
            <w:r w:rsidRPr="0089445C">
              <w:rPr>
                <w:color w:val="000000" w:themeColor="text1"/>
                <w:lang w:eastAsia="en-US"/>
              </w:rPr>
              <w:t>71 228,22</w:t>
            </w:r>
          </w:p>
        </w:tc>
      </w:tr>
      <w:tr w:rsidR="00FE2219" w14:paraId="488F73E5" w14:textId="77777777" w:rsidTr="0088335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9F26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val="en-US" w:eastAsia="en-US"/>
              </w:rPr>
              <w:lastRenderedPageBreak/>
              <w:t>I</w:t>
            </w:r>
            <w:r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en-US" w:eastAsia="en-US"/>
              </w:rPr>
              <w:t>II</w:t>
            </w:r>
            <w:r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en-US" w:eastAsia="en-US"/>
              </w:rPr>
              <w:t>III</w:t>
            </w:r>
            <w:r>
              <w:rPr>
                <w:szCs w:val="22"/>
                <w:lang w:eastAsia="en-US"/>
              </w:rPr>
              <w:t xml:space="preserve"> этапы без </w:t>
            </w:r>
            <w:proofErr w:type="spellStart"/>
            <w:r>
              <w:rPr>
                <w:szCs w:val="22"/>
                <w:lang w:eastAsia="en-US"/>
              </w:rPr>
              <w:t>криоконсервации</w:t>
            </w:r>
            <w:proofErr w:type="spellEnd"/>
            <w:r>
              <w:rPr>
                <w:szCs w:val="22"/>
                <w:lang w:eastAsia="en-US"/>
              </w:rPr>
              <w:t xml:space="preserve"> эмбрионов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5709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A11.20.025.001 </w:t>
            </w:r>
          </w:p>
          <w:p w14:paraId="25ADD321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1889712E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6BC7C388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A11.20.019 </w:t>
            </w:r>
          </w:p>
          <w:p w14:paraId="69A51FBB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7EBF355A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086EB788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A11.20.027</w:t>
            </w:r>
          </w:p>
          <w:p w14:paraId="1A839D5F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46390B7F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157AD3A4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2415FF84" w14:textId="77777777" w:rsidR="00FE2219" w:rsidRPr="00CA38C2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val="en-US" w:eastAsia="en-US"/>
              </w:rPr>
              <w:t>A</w:t>
            </w:r>
            <w:r>
              <w:rPr>
                <w:szCs w:val="22"/>
                <w:lang w:eastAsia="en-US"/>
              </w:rPr>
              <w:t>11.20.028</w:t>
            </w:r>
          </w:p>
          <w:p w14:paraId="7AF8229F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2C65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Стимуляция суперовуляции </w:t>
            </w:r>
          </w:p>
          <w:p w14:paraId="0A94D146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0A2D0ED9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Получение яйцеклетки</w:t>
            </w:r>
          </w:p>
          <w:p w14:paraId="7D9F58F2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65242C01" w14:textId="77777777" w:rsidR="00FE2219" w:rsidRDefault="00FE2219" w:rsidP="00883358">
            <w:pPr>
              <w:jc w:val="both"/>
              <w:rPr>
                <w:lang w:eastAsia="en-US"/>
              </w:rPr>
            </w:pPr>
            <w:proofErr w:type="spellStart"/>
            <w:r>
              <w:rPr>
                <w:szCs w:val="22"/>
                <w:lang w:eastAsia="en-US"/>
              </w:rPr>
              <w:t>Экстакорпоральное</w:t>
            </w:r>
            <w:proofErr w:type="spellEnd"/>
            <w:r>
              <w:rPr>
                <w:szCs w:val="22"/>
                <w:lang w:eastAsia="en-US"/>
              </w:rPr>
              <w:t xml:space="preserve"> оплодотворение ооцитов</w:t>
            </w:r>
          </w:p>
          <w:p w14:paraId="37B91860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52E8F7EF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Культивирование эмбрионов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7C97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94DC" w14:textId="77777777" w:rsidR="00FE2219" w:rsidRPr="0089445C" w:rsidRDefault="00FE2219" w:rsidP="00883358">
            <w:pPr>
              <w:jc w:val="both"/>
              <w:rPr>
                <w:color w:val="000000" w:themeColor="text1"/>
                <w:lang w:eastAsia="en-US"/>
              </w:rPr>
            </w:pPr>
            <w:r w:rsidRPr="0089445C">
              <w:rPr>
                <w:color w:val="000000" w:themeColor="text1"/>
                <w:lang w:eastAsia="en-US"/>
              </w:rPr>
              <w:t>71 228,22</w:t>
            </w:r>
          </w:p>
        </w:tc>
      </w:tr>
      <w:tr w:rsidR="00FE2219" w14:paraId="3316C1C3" w14:textId="77777777" w:rsidTr="0088335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E5F8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val="en-US" w:eastAsia="en-US"/>
              </w:rPr>
              <w:t>I</w:t>
            </w:r>
            <w:r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en-US" w:eastAsia="en-US"/>
              </w:rPr>
              <w:t>II</w:t>
            </w:r>
            <w:r>
              <w:rPr>
                <w:szCs w:val="22"/>
                <w:lang w:eastAsia="en-US"/>
              </w:rPr>
              <w:t xml:space="preserve">, </w:t>
            </w:r>
            <w:r>
              <w:rPr>
                <w:szCs w:val="22"/>
                <w:lang w:val="en-US" w:eastAsia="en-US"/>
              </w:rPr>
              <w:t>III</w:t>
            </w:r>
            <w:r>
              <w:rPr>
                <w:szCs w:val="22"/>
                <w:lang w:eastAsia="en-US"/>
              </w:rPr>
              <w:t xml:space="preserve">этапы с </w:t>
            </w:r>
            <w:proofErr w:type="spellStart"/>
            <w:r>
              <w:rPr>
                <w:szCs w:val="22"/>
                <w:lang w:eastAsia="en-US"/>
              </w:rPr>
              <w:t>криоконсервацией</w:t>
            </w:r>
            <w:proofErr w:type="spellEnd"/>
            <w:r>
              <w:rPr>
                <w:szCs w:val="22"/>
                <w:lang w:eastAsia="en-US"/>
              </w:rPr>
              <w:t xml:space="preserve"> эмбрионов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2367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A11.20.025.001 </w:t>
            </w:r>
          </w:p>
          <w:p w14:paraId="2EF6E4C2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50B2C51C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7540ACD1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A11.20.019 </w:t>
            </w:r>
          </w:p>
          <w:p w14:paraId="4D32D279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31C1523C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607C9F50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A11.20.027 </w:t>
            </w:r>
          </w:p>
          <w:p w14:paraId="27F89FE6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081AFA3F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0DFF0580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0B82C556" w14:textId="77777777" w:rsidR="00FE2219" w:rsidRPr="003D1D44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val="en-US" w:eastAsia="en-US"/>
              </w:rPr>
              <w:t>A</w:t>
            </w:r>
            <w:r>
              <w:rPr>
                <w:szCs w:val="22"/>
                <w:lang w:eastAsia="en-US"/>
              </w:rPr>
              <w:t>11.20.028</w:t>
            </w:r>
          </w:p>
          <w:p w14:paraId="32D932CF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517EFC60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0FA4CC2A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A11.20.031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2034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Стимуляция суперовуляции </w:t>
            </w:r>
          </w:p>
          <w:p w14:paraId="6A954687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7BBF8880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Получение яйцеклетки</w:t>
            </w:r>
          </w:p>
          <w:p w14:paraId="7DE48012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42123032" w14:textId="77777777" w:rsidR="00FE2219" w:rsidRDefault="00FE2219" w:rsidP="00883358">
            <w:pPr>
              <w:jc w:val="both"/>
              <w:rPr>
                <w:lang w:eastAsia="en-US"/>
              </w:rPr>
            </w:pPr>
            <w:proofErr w:type="spellStart"/>
            <w:r>
              <w:rPr>
                <w:szCs w:val="22"/>
                <w:lang w:eastAsia="en-US"/>
              </w:rPr>
              <w:t>Экстакорпоральное</w:t>
            </w:r>
            <w:proofErr w:type="spellEnd"/>
            <w:r>
              <w:rPr>
                <w:szCs w:val="22"/>
                <w:lang w:eastAsia="en-US"/>
              </w:rPr>
              <w:t xml:space="preserve"> оплодотворение ооцитов </w:t>
            </w:r>
          </w:p>
          <w:p w14:paraId="4ECFB92B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11FF79A5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Культивирование эмбрионов</w:t>
            </w:r>
          </w:p>
          <w:p w14:paraId="10EA6C50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0C49E37A" w14:textId="77777777" w:rsidR="00FE2219" w:rsidRDefault="00FE2219" w:rsidP="00883358">
            <w:pPr>
              <w:jc w:val="both"/>
              <w:rPr>
                <w:lang w:eastAsia="en-US"/>
              </w:rPr>
            </w:pPr>
            <w:proofErr w:type="spellStart"/>
            <w:r>
              <w:rPr>
                <w:szCs w:val="22"/>
                <w:lang w:eastAsia="en-US"/>
              </w:rPr>
              <w:t>Криоконсервация</w:t>
            </w:r>
            <w:proofErr w:type="spellEnd"/>
            <w:r>
              <w:rPr>
                <w:szCs w:val="22"/>
                <w:lang w:eastAsia="en-US"/>
              </w:rPr>
              <w:t xml:space="preserve"> эмбрионов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86B75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F1A75" w14:textId="77777777" w:rsidR="00FE2219" w:rsidRPr="0089445C" w:rsidRDefault="00FE2219" w:rsidP="00883358">
            <w:pPr>
              <w:jc w:val="both"/>
              <w:rPr>
                <w:color w:val="000000" w:themeColor="text1"/>
                <w:lang w:eastAsia="en-US"/>
              </w:rPr>
            </w:pPr>
            <w:r w:rsidRPr="0089445C">
              <w:rPr>
                <w:color w:val="000000" w:themeColor="text1"/>
                <w:szCs w:val="22"/>
                <w:lang w:eastAsia="en-US"/>
              </w:rPr>
              <w:t>118 713,7</w:t>
            </w:r>
          </w:p>
        </w:tc>
      </w:tr>
      <w:tr w:rsidR="00FE2219" w14:paraId="01E2D087" w14:textId="77777777" w:rsidTr="0088335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425B8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val="en-US" w:eastAsia="en-US"/>
              </w:rPr>
              <w:t>I</w:t>
            </w:r>
            <w:r>
              <w:rPr>
                <w:szCs w:val="22"/>
                <w:lang w:eastAsia="en-US"/>
              </w:rPr>
              <w:t xml:space="preserve"> – </w:t>
            </w:r>
            <w:r>
              <w:rPr>
                <w:szCs w:val="22"/>
                <w:lang w:val="en-US" w:eastAsia="en-US"/>
              </w:rPr>
              <w:t>IV</w:t>
            </w:r>
            <w:r>
              <w:rPr>
                <w:szCs w:val="22"/>
                <w:lang w:eastAsia="en-US"/>
              </w:rPr>
              <w:t xml:space="preserve"> без </w:t>
            </w:r>
            <w:proofErr w:type="spellStart"/>
            <w:r>
              <w:rPr>
                <w:szCs w:val="22"/>
                <w:lang w:eastAsia="en-US"/>
              </w:rPr>
              <w:t>криоконсервации</w:t>
            </w:r>
            <w:proofErr w:type="spellEnd"/>
            <w:r>
              <w:rPr>
                <w:szCs w:val="22"/>
                <w:lang w:eastAsia="en-US"/>
              </w:rPr>
              <w:t xml:space="preserve"> эмбрионов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A916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A11.20.025.001 </w:t>
            </w:r>
          </w:p>
          <w:p w14:paraId="1E1E6F09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10966F09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762E59AC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A11.20.019 </w:t>
            </w:r>
          </w:p>
          <w:p w14:paraId="6B331E88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23273BC6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332CD1DA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A11.20.027 </w:t>
            </w:r>
          </w:p>
          <w:p w14:paraId="597B7781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70A46B7F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6EBCECF5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60DB5CBA" w14:textId="77777777" w:rsidR="00FE2219" w:rsidRPr="003D1D44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val="en-US" w:eastAsia="en-US"/>
              </w:rPr>
              <w:t>A</w:t>
            </w:r>
            <w:r>
              <w:rPr>
                <w:szCs w:val="22"/>
                <w:lang w:eastAsia="en-US"/>
              </w:rPr>
              <w:t>11.20.028</w:t>
            </w:r>
          </w:p>
          <w:p w14:paraId="5A8130CC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2939EB29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2DFF50B3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A11.20.030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9D79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Стимуляция суперовуляции </w:t>
            </w:r>
          </w:p>
          <w:p w14:paraId="22F0F883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117A6CFE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Получение яйцеклетки</w:t>
            </w:r>
          </w:p>
          <w:p w14:paraId="20B416FB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37E25255" w14:textId="77777777" w:rsidR="00FE2219" w:rsidRDefault="00FE2219" w:rsidP="00883358">
            <w:pPr>
              <w:jc w:val="both"/>
              <w:rPr>
                <w:lang w:eastAsia="en-US"/>
              </w:rPr>
            </w:pPr>
            <w:proofErr w:type="spellStart"/>
            <w:r>
              <w:rPr>
                <w:szCs w:val="22"/>
                <w:lang w:eastAsia="en-US"/>
              </w:rPr>
              <w:t>Экстакорпоральное</w:t>
            </w:r>
            <w:proofErr w:type="spellEnd"/>
            <w:r>
              <w:rPr>
                <w:szCs w:val="22"/>
                <w:lang w:eastAsia="en-US"/>
              </w:rPr>
              <w:t xml:space="preserve"> оплодотворение ооцитов</w:t>
            </w:r>
          </w:p>
          <w:p w14:paraId="007D54BC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63285935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Культивирование эмбрионов</w:t>
            </w:r>
          </w:p>
          <w:p w14:paraId="1DF326D7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1425CA38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Внутриматочное введение (перенос)  эмбрионов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B7E18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11798" w14:textId="77777777" w:rsidR="00FE2219" w:rsidRPr="0089445C" w:rsidRDefault="00FE2219" w:rsidP="00883358">
            <w:pPr>
              <w:jc w:val="both"/>
              <w:rPr>
                <w:color w:val="000000" w:themeColor="text1"/>
                <w:lang w:eastAsia="en-US"/>
              </w:rPr>
            </w:pPr>
            <w:r w:rsidRPr="0089445C">
              <w:rPr>
                <w:color w:val="000000" w:themeColor="text1"/>
                <w:szCs w:val="22"/>
                <w:lang w:eastAsia="en-US"/>
              </w:rPr>
              <w:t>118 713,7</w:t>
            </w:r>
          </w:p>
        </w:tc>
      </w:tr>
      <w:tr w:rsidR="00FE2219" w14:paraId="357A1172" w14:textId="77777777" w:rsidTr="0088335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68842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val="en-US" w:eastAsia="en-US"/>
              </w:rPr>
              <w:t>I</w:t>
            </w:r>
            <w:r>
              <w:rPr>
                <w:szCs w:val="22"/>
                <w:lang w:eastAsia="en-US"/>
              </w:rPr>
              <w:t xml:space="preserve"> - </w:t>
            </w:r>
            <w:r>
              <w:rPr>
                <w:szCs w:val="22"/>
                <w:lang w:val="en-US" w:eastAsia="en-US"/>
              </w:rPr>
              <w:t>IV</w:t>
            </w:r>
            <w:r>
              <w:rPr>
                <w:szCs w:val="22"/>
                <w:lang w:eastAsia="en-US"/>
              </w:rPr>
              <w:t xml:space="preserve"> с </w:t>
            </w:r>
            <w:proofErr w:type="spellStart"/>
            <w:r>
              <w:rPr>
                <w:szCs w:val="22"/>
                <w:lang w:eastAsia="en-US"/>
              </w:rPr>
              <w:t>криоконсервацией</w:t>
            </w:r>
            <w:proofErr w:type="spellEnd"/>
            <w:r>
              <w:rPr>
                <w:szCs w:val="22"/>
                <w:lang w:eastAsia="en-US"/>
              </w:rPr>
              <w:t xml:space="preserve"> эмбрионов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4C2C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A11.20.025.001 </w:t>
            </w:r>
          </w:p>
          <w:p w14:paraId="30252474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1BF44258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04A1F966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A11.20.019 </w:t>
            </w:r>
          </w:p>
          <w:p w14:paraId="54E95FD9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180EDE9A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0D7E7A76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A11.20.027 </w:t>
            </w:r>
          </w:p>
          <w:p w14:paraId="482CC367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78512BA5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5D0441FD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07647A3B" w14:textId="77777777" w:rsidR="00FE2219" w:rsidRPr="003D1D44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val="en-US" w:eastAsia="en-US"/>
              </w:rPr>
              <w:t>A</w:t>
            </w:r>
            <w:r>
              <w:rPr>
                <w:szCs w:val="22"/>
                <w:lang w:eastAsia="en-US"/>
              </w:rPr>
              <w:t>11.20.028</w:t>
            </w:r>
          </w:p>
          <w:p w14:paraId="34B1CB74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23D6E674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0653A44B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A11.20.030</w:t>
            </w:r>
          </w:p>
          <w:p w14:paraId="51D294E8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16A762F3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2E8BAF83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3FD90703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A11.20.031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D071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lastRenderedPageBreak/>
              <w:t xml:space="preserve">Стимуляция суперовуляции </w:t>
            </w:r>
          </w:p>
          <w:p w14:paraId="7BBF2410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6ED76FAC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Получение яйцеклетки</w:t>
            </w:r>
          </w:p>
          <w:p w14:paraId="59E40F0C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1D22190D" w14:textId="77777777" w:rsidR="00FE2219" w:rsidRDefault="00FE2219" w:rsidP="00883358">
            <w:pPr>
              <w:jc w:val="both"/>
              <w:rPr>
                <w:lang w:eastAsia="en-US"/>
              </w:rPr>
            </w:pPr>
            <w:proofErr w:type="spellStart"/>
            <w:r>
              <w:rPr>
                <w:szCs w:val="22"/>
                <w:lang w:eastAsia="en-US"/>
              </w:rPr>
              <w:t>Экстакорпоральное</w:t>
            </w:r>
            <w:proofErr w:type="spellEnd"/>
            <w:r>
              <w:rPr>
                <w:szCs w:val="22"/>
                <w:lang w:eastAsia="en-US"/>
              </w:rPr>
              <w:t xml:space="preserve"> оплодотворение ооцитов</w:t>
            </w:r>
          </w:p>
          <w:p w14:paraId="4027CB75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51B52922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Культивирование эмбрионов</w:t>
            </w:r>
          </w:p>
          <w:p w14:paraId="2DF7F131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1BECB799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Внутриматочное введение (перенос) эмбрионов</w:t>
            </w:r>
          </w:p>
          <w:p w14:paraId="634C3768" w14:textId="77777777" w:rsidR="00FE2219" w:rsidRDefault="00FE2219" w:rsidP="00883358">
            <w:pPr>
              <w:jc w:val="both"/>
              <w:rPr>
                <w:lang w:eastAsia="en-US"/>
              </w:rPr>
            </w:pPr>
          </w:p>
          <w:p w14:paraId="7DF66DEA" w14:textId="77777777" w:rsidR="00FE2219" w:rsidRDefault="00FE2219" w:rsidP="00883358">
            <w:pPr>
              <w:jc w:val="both"/>
              <w:rPr>
                <w:lang w:eastAsia="en-US"/>
              </w:rPr>
            </w:pPr>
            <w:proofErr w:type="spellStart"/>
            <w:r>
              <w:rPr>
                <w:szCs w:val="22"/>
                <w:lang w:eastAsia="en-US"/>
              </w:rPr>
              <w:t>Криоконсервация</w:t>
            </w:r>
            <w:proofErr w:type="spellEnd"/>
            <w:r>
              <w:rPr>
                <w:szCs w:val="22"/>
                <w:lang w:eastAsia="en-US"/>
              </w:rPr>
              <w:t xml:space="preserve"> эмбрионов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3A1BE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lastRenderedPageBreak/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0DA0E" w14:textId="77777777" w:rsidR="00FE2219" w:rsidRPr="0089445C" w:rsidRDefault="00FE2219" w:rsidP="00883358">
            <w:pPr>
              <w:jc w:val="both"/>
              <w:rPr>
                <w:color w:val="000000" w:themeColor="text1"/>
                <w:lang w:eastAsia="en-US"/>
              </w:rPr>
            </w:pPr>
            <w:r w:rsidRPr="0089445C">
              <w:rPr>
                <w:color w:val="000000" w:themeColor="text1"/>
                <w:lang w:eastAsia="en-US"/>
              </w:rPr>
              <w:t>130 585,07</w:t>
            </w:r>
          </w:p>
        </w:tc>
      </w:tr>
      <w:tr w:rsidR="00FE2219" w14:paraId="2CCF199E" w14:textId="77777777" w:rsidTr="0088335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C0B65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val="en-US" w:eastAsia="en-US"/>
              </w:rPr>
              <w:lastRenderedPageBreak/>
              <w:t>IV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F863" w14:textId="77777777" w:rsidR="00FE2219" w:rsidRDefault="00FE2219" w:rsidP="00883358">
            <w:pPr>
              <w:jc w:val="both"/>
              <w:rPr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A11.20.030.001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EA784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Внутриматочное введение </w:t>
            </w:r>
            <w:proofErr w:type="spellStart"/>
            <w:r>
              <w:rPr>
                <w:szCs w:val="22"/>
                <w:lang w:eastAsia="en-US"/>
              </w:rPr>
              <w:t>криоконсервированного</w:t>
            </w:r>
            <w:proofErr w:type="spellEnd"/>
            <w:r>
              <w:rPr>
                <w:szCs w:val="22"/>
                <w:lang w:eastAsia="en-US"/>
              </w:rPr>
              <w:t xml:space="preserve"> эмбриона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133E" w14:textId="77777777" w:rsidR="00FE2219" w:rsidRDefault="00FE2219" w:rsidP="00883358">
            <w:pPr>
              <w:jc w:val="both"/>
              <w:rPr>
                <w:lang w:eastAsia="en-US"/>
              </w:rPr>
            </w:pPr>
            <w:r>
              <w:rPr>
                <w:szCs w:val="22"/>
                <w:lang w:eastAsia="en-US"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83CBE" w14:textId="77777777" w:rsidR="00FE2219" w:rsidRPr="0089445C" w:rsidRDefault="00FE2219" w:rsidP="00883358">
            <w:pPr>
              <w:jc w:val="both"/>
              <w:rPr>
                <w:color w:val="000000" w:themeColor="text1"/>
                <w:lang w:eastAsia="en-US"/>
              </w:rPr>
            </w:pPr>
            <w:r w:rsidRPr="0089445C">
              <w:rPr>
                <w:color w:val="000000" w:themeColor="text1"/>
                <w:lang w:eastAsia="en-US"/>
              </w:rPr>
              <w:t>22 555,60</w:t>
            </w:r>
          </w:p>
        </w:tc>
      </w:tr>
    </w:tbl>
    <w:p w14:paraId="20169F03" w14:textId="77777777" w:rsidR="00FE2219" w:rsidRDefault="00FE2219" w:rsidP="00FE2219">
      <w:pPr>
        <w:ind w:firstLine="567"/>
        <w:jc w:val="both"/>
        <w:rPr>
          <w:sz w:val="28"/>
          <w:szCs w:val="28"/>
        </w:rPr>
      </w:pPr>
    </w:p>
    <w:sectPr w:rsidR="00FE2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DF3291" w16cid:durableId="21C0B40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AC"/>
    <w:rsid w:val="002036E7"/>
    <w:rsid w:val="00310AAC"/>
    <w:rsid w:val="00321CAB"/>
    <w:rsid w:val="004B56AC"/>
    <w:rsid w:val="00662E21"/>
    <w:rsid w:val="00734DF5"/>
    <w:rsid w:val="00B121B7"/>
    <w:rsid w:val="00B6698D"/>
    <w:rsid w:val="00E823B8"/>
    <w:rsid w:val="00F40287"/>
    <w:rsid w:val="00FE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0E3"/>
  <w15:chartTrackingRefBased/>
  <w15:docId w15:val="{27ED4299-249A-4D9A-AFAA-9CAB0D5F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2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FE2219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FE2219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FE2219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FE22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FE2219"/>
    <w:pPr>
      <w:ind w:left="708"/>
    </w:pPr>
    <w:rPr>
      <w:rFonts w:eastAsia="Times New Roman"/>
    </w:rPr>
  </w:style>
  <w:style w:type="paragraph" w:customStyle="1" w:styleId="ConsPlusNormal">
    <w:name w:val="ConsPlusNormal"/>
    <w:rsid w:val="00F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FE221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E22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E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F402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028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028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02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028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02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028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 A. K</cp:lastModifiedBy>
  <cp:revision>4</cp:revision>
  <dcterms:created xsi:type="dcterms:W3CDTF">2020-01-08T17:04:00Z</dcterms:created>
  <dcterms:modified xsi:type="dcterms:W3CDTF">2020-01-09T14:44:00Z</dcterms:modified>
</cp:coreProperties>
</file>